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7A9" w:rsidRPr="00A939C7" w:rsidRDefault="00532EBD" w:rsidP="00A939C7">
      <w:pPr>
        <w:tabs>
          <w:tab w:val="center" w:pos="7200"/>
        </w:tabs>
        <w:jc w:val="both"/>
      </w:pPr>
      <w:bookmarkStart w:id="0" w:name="_GoBack"/>
      <w:bookmarkEnd w:id="0"/>
      <w:r>
        <w:rPr>
          <w:lang w:val="sr-Cyrl-CS"/>
        </w:rPr>
        <w:t xml:space="preserve">                                                             </w:t>
      </w:r>
      <w:r w:rsidR="00A939C7">
        <w:rPr>
          <w:lang w:val="sr-Cyrl-CS"/>
        </w:rPr>
        <w:t xml:space="preserve">                            </w:t>
      </w:r>
    </w:p>
    <w:p w:rsidR="004E4A90" w:rsidRDefault="004E4A90" w:rsidP="004E4A90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  <w:t xml:space="preserve">           </w:t>
      </w:r>
      <w:r w:rsidR="00036570">
        <w:rPr>
          <w:lang w:val="sr-Cyrl-CS"/>
        </w:rPr>
        <w:t>P</w:t>
      </w:r>
      <w:r>
        <w:rPr>
          <w:lang w:val="sr-Cyrl-CS"/>
        </w:rPr>
        <w:t xml:space="preserve"> </w:t>
      </w:r>
      <w:r w:rsidR="00036570">
        <w:rPr>
          <w:lang w:val="sr-Cyrl-CS"/>
        </w:rPr>
        <w:t>R</w:t>
      </w:r>
      <w:r>
        <w:rPr>
          <w:lang w:val="sr-Cyrl-CS"/>
        </w:rPr>
        <w:t xml:space="preserve"> </w:t>
      </w:r>
      <w:r w:rsidR="00036570">
        <w:rPr>
          <w:lang w:val="sr-Cyrl-CS"/>
        </w:rPr>
        <w:t>E</w:t>
      </w:r>
      <w:r>
        <w:rPr>
          <w:lang w:val="sr-Cyrl-CS"/>
        </w:rPr>
        <w:t xml:space="preserve"> </w:t>
      </w:r>
      <w:r w:rsidR="00036570">
        <w:rPr>
          <w:lang w:val="sr-Cyrl-CS"/>
        </w:rPr>
        <w:t>D</w:t>
      </w:r>
      <w:r>
        <w:rPr>
          <w:lang w:val="sr-Cyrl-CS"/>
        </w:rPr>
        <w:t xml:space="preserve"> </w:t>
      </w:r>
      <w:r w:rsidR="00036570">
        <w:rPr>
          <w:lang w:val="sr-Cyrl-CS"/>
        </w:rPr>
        <w:t>L</w:t>
      </w:r>
      <w:r>
        <w:rPr>
          <w:lang w:val="sr-Cyrl-CS"/>
        </w:rPr>
        <w:t xml:space="preserve"> </w:t>
      </w:r>
      <w:r w:rsidR="00036570">
        <w:rPr>
          <w:lang w:val="sr-Cyrl-CS"/>
        </w:rPr>
        <w:t>O</w:t>
      </w:r>
      <w:r>
        <w:rPr>
          <w:lang w:val="sr-Cyrl-CS"/>
        </w:rPr>
        <w:t xml:space="preserve"> </w:t>
      </w:r>
      <w:r w:rsidR="00036570">
        <w:rPr>
          <w:lang w:val="sr-Cyrl-CS"/>
        </w:rPr>
        <w:t>G</w:t>
      </w:r>
    </w:p>
    <w:p w:rsidR="004E4A90" w:rsidRDefault="004E4A90" w:rsidP="004E4A90">
      <w:pPr>
        <w:jc w:val="both"/>
        <w:rPr>
          <w:lang w:val="sr-Cyrl-CS"/>
        </w:rPr>
      </w:pPr>
    </w:p>
    <w:p w:rsidR="004E4A90" w:rsidRDefault="00036570" w:rsidP="001203DC">
      <w:pPr>
        <w:ind w:firstLine="720"/>
        <w:jc w:val="both"/>
      </w:pPr>
      <w:r>
        <w:rPr>
          <w:lang w:val="sr-Cyrl-CS"/>
        </w:rPr>
        <w:t>Na</w:t>
      </w:r>
      <w:r w:rsidR="004E4A90">
        <w:rPr>
          <w:lang w:val="sr-Cyrl-CS"/>
        </w:rPr>
        <w:t xml:space="preserve"> </w:t>
      </w:r>
      <w:r>
        <w:rPr>
          <w:lang w:val="sr-Cyrl-CS"/>
        </w:rPr>
        <w:t>osnovu</w:t>
      </w:r>
      <w:r w:rsidR="004E4A90">
        <w:rPr>
          <w:lang w:val="sr-Cyrl-CS"/>
        </w:rPr>
        <w:t xml:space="preserve"> </w:t>
      </w:r>
      <w:r>
        <w:rPr>
          <w:lang w:val="sr-Cyrl-CS"/>
        </w:rPr>
        <w:t>člana</w:t>
      </w:r>
      <w:r w:rsidR="004E4A90">
        <w:rPr>
          <w:lang w:val="sr-Cyrl-CS"/>
        </w:rPr>
        <w:t xml:space="preserve"> 38. </w:t>
      </w:r>
      <w:r>
        <w:rPr>
          <w:lang w:val="sr-Cyrl-CS"/>
        </w:rPr>
        <w:t>st</w:t>
      </w:r>
      <w:r w:rsidR="004E4A90">
        <w:rPr>
          <w:lang w:val="sr-Cyrl-CS"/>
        </w:rPr>
        <w:t xml:space="preserve">. 1. </w:t>
      </w:r>
      <w:r>
        <w:rPr>
          <w:lang w:val="sr-Cyrl-CS"/>
        </w:rPr>
        <w:t>i</w:t>
      </w:r>
      <w:r w:rsidR="004E4A90">
        <w:rPr>
          <w:lang w:val="sr-Cyrl-CS"/>
        </w:rPr>
        <w:t xml:space="preserve"> 2. </w:t>
      </w:r>
      <w:r>
        <w:rPr>
          <w:lang w:val="sr-Cyrl-CS"/>
        </w:rPr>
        <w:t>Zakona</w:t>
      </w:r>
      <w:r w:rsidR="004E4A90">
        <w:rPr>
          <w:lang w:val="sr-Cyrl-CS"/>
        </w:rPr>
        <w:t xml:space="preserve"> </w:t>
      </w:r>
      <w:r>
        <w:rPr>
          <w:lang w:val="sr-Cyrl-CS"/>
        </w:rPr>
        <w:t>o</w:t>
      </w:r>
      <w:r w:rsidR="004E4A90">
        <w:rPr>
          <w:lang w:val="sr-Cyrl-CS"/>
        </w:rPr>
        <w:t xml:space="preserve"> </w:t>
      </w:r>
      <w:r>
        <w:rPr>
          <w:lang w:val="sr-Cyrl-CS"/>
        </w:rPr>
        <w:t>Državnom</w:t>
      </w:r>
      <w:r w:rsidR="004E4A90">
        <w:rPr>
          <w:lang w:val="sr-Cyrl-CS"/>
        </w:rPr>
        <w:t xml:space="preserve"> </w:t>
      </w:r>
      <w:r>
        <w:rPr>
          <w:lang w:val="sr-Cyrl-CS"/>
        </w:rPr>
        <w:t>veću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4E4A90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4E4A90">
        <w:rPr>
          <w:lang w:val="sr-Cyrl-CS"/>
        </w:rPr>
        <w:t xml:space="preserve"> </w:t>
      </w:r>
      <w:r>
        <w:rPr>
          <w:lang w:val="sr-Cyrl-CS"/>
        </w:rPr>
        <w:t>glasnik</w:t>
      </w:r>
      <w:r w:rsidR="004E4A90">
        <w:rPr>
          <w:lang w:val="sr-Cyrl-CS"/>
        </w:rPr>
        <w:t xml:space="preserve"> </w:t>
      </w:r>
      <w:r>
        <w:rPr>
          <w:lang w:val="sr-Cyrl-CS"/>
        </w:rPr>
        <w:t>RS</w:t>
      </w:r>
      <w:r w:rsidR="004E4A90">
        <w:rPr>
          <w:lang w:val="sr-Cyrl-CS"/>
        </w:rPr>
        <w:t xml:space="preserve">“, </w:t>
      </w:r>
      <w:r>
        <w:rPr>
          <w:lang w:val="sr-Cyrl-CS"/>
        </w:rPr>
        <w:t>br</w:t>
      </w:r>
      <w:r w:rsidR="004E4A90">
        <w:rPr>
          <w:lang w:val="sr-Cyrl-CS"/>
        </w:rPr>
        <w:t>.</w:t>
      </w:r>
      <w:r w:rsidR="004E4A90" w:rsidRPr="00081F0E">
        <w:rPr>
          <w:rStyle w:val="resultsdescriptionlinkclass"/>
        </w:rPr>
        <w:t xml:space="preserve"> </w:t>
      </w:r>
      <w:r w:rsidR="0048468B">
        <w:fldChar w:fldCharType="begin"/>
      </w:r>
      <w:r w:rsidR="0048468B">
        <w:instrText xml:space="preserve"> HYPERLINK "http://we2.cekos.com/ce/faces/index.jsp%3F%26action%3Dpropis%26file%3D06298801.html%26path%3D06298801.html%26query%3DZakon+o+Dr--3--avnom+ve--5--u+tu--3--ilaca%26mark%3Dfalse%26tipP</w:instrText>
      </w:r>
      <w:r w:rsidR="0048468B">
        <w:instrText xml:space="preserve">retrage%3D1%26tipPropisa%3D1%26domen%3D0%26mojiPropisi%3Dfalse%26datumOd%3D%26datumDo%3D%26groups%3D0-%40-0-%40--%40--%40-0-%40-0%26regExpZaMarkiranje%3D" \o "Zakon o Državnom veću tužilaca (22/12/2008)" </w:instrText>
      </w:r>
      <w:r w:rsidR="0048468B">
        <w:fldChar w:fldCharType="separate"/>
      </w:r>
      <w:r w:rsidR="004E4A90" w:rsidRPr="00081F0E">
        <w:rPr>
          <w:rStyle w:val="Hyperlink"/>
          <w:color w:val="auto"/>
          <w:u w:val="none"/>
        </w:rPr>
        <w:t>116/08</w:t>
      </w:r>
      <w:r w:rsidR="0048468B">
        <w:rPr>
          <w:rStyle w:val="Hyperlink"/>
          <w:color w:val="auto"/>
          <w:u w:val="none"/>
        </w:rPr>
        <w:fldChar w:fldCharType="end"/>
      </w:r>
      <w:r w:rsidR="004E4A90" w:rsidRPr="00081F0E">
        <w:rPr>
          <w:rStyle w:val="resultsdescriptionlinkclass"/>
        </w:rPr>
        <w:t xml:space="preserve">, </w:t>
      </w:r>
      <w:hyperlink r:id="rId9" w:tooltip="Zakon o izmenama i dopunama Zakona o Državnom veću tužilaca (29/12/2010)" w:history="1">
        <w:r w:rsidR="004E4A90" w:rsidRPr="00081F0E">
          <w:rPr>
            <w:rStyle w:val="Hyperlink"/>
            <w:color w:val="auto"/>
            <w:u w:val="none"/>
          </w:rPr>
          <w:t>101/10</w:t>
        </w:r>
      </w:hyperlink>
      <w:r w:rsidR="004E4A90" w:rsidRPr="00081F0E">
        <w:rPr>
          <w:rStyle w:val="resultsdescriptionlinkclass"/>
        </w:rPr>
        <w:t xml:space="preserve">, </w:t>
      </w:r>
      <w:hyperlink r:id="rId10" w:tooltip="Zakon o izmenama i dopunama Zakona o Državnom veću tužilaca (24/11/2011)" w:history="1">
        <w:r w:rsidR="004E4A90" w:rsidRPr="00081F0E">
          <w:rPr>
            <w:rStyle w:val="Hyperlink"/>
            <w:color w:val="auto"/>
            <w:u w:val="none"/>
          </w:rPr>
          <w:t>88/11</w:t>
        </w:r>
      </w:hyperlink>
      <w:r w:rsidR="004E4A90">
        <w:rPr>
          <w:rStyle w:val="resultsdescriptionlinkclass"/>
          <w:lang w:val="sr-Cyrl-RS"/>
        </w:rPr>
        <w:t xml:space="preserve"> </w:t>
      </w:r>
      <w:r>
        <w:rPr>
          <w:rStyle w:val="resultsdescriptionlinkclass"/>
          <w:lang w:val="sr-Cyrl-RS"/>
        </w:rPr>
        <w:t>i</w:t>
      </w:r>
      <w:r w:rsidR="004E4A90" w:rsidRPr="00081F0E">
        <w:rPr>
          <w:rStyle w:val="resultsdescriptionlinkclass"/>
        </w:rPr>
        <w:t xml:space="preserve"> </w:t>
      </w:r>
      <w:hyperlink r:id="rId11" w:tooltip="Zakon o izmenama i dopunama Zakona o Državnom veću tužilaca (21/12/2015)" w:history="1">
        <w:r w:rsidR="004E4A90" w:rsidRPr="00081F0E">
          <w:rPr>
            <w:rStyle w:val="Hyperlink"/>
            <w:color w:val="auto"/>
            <w:u w:val="none"/>
          </w:rPr>
          <w:t>106/15</w:t>
        </w:r>
      </w:hyperlink>
      <w:r w:rsidR="004E4A90">
        <w:rPr>
          <w:rStyle w:val="resultsdescriptionlinkclass"/>
          <w:lang w:val="sr-Cyrl-RS"/>
        </w:rPr>
        <w:t xml:space="preserve">) </w:t>
      </w:r>
      <w:r>
        <w:rPr>
          <w:lang w:val="sr-Cyrl-CS"/>
        </w:rPr>
        <w:t>i</w:t>
      </w:r>
      <w:r w:rsidR="004E4A90">
        <w:rPr>
          <w:lang w:val="sr-Cyrl-CS"/>
        </w:rPr>
        <w:t xml:space="preserve"> </w:t>
      </w:r>
      <w:r>
        <w:rPr>
          <w:lang w:val="sr-Cyrl-CS"/>
        </w:rPr>
        <w:t>člana</w:t>
      </w:r>
      <w:r w:rsidR="004E4A90">
        <w:rPr>
          <w:lang w:val="sr-Cyrl-CS"/>
        </w:rPr>
        <w:t xml:space="preserve"> 8. </w:t>
      </w:r>
      <w:r>
        <w:rPr>
          <w:lang w:val="sr-Cyrl-CS"/>
        </w:rPr>
        <w:t>stav</w:t>
      </w:r>
      <w:r w:rsidR="004E4A90">
        <w:rPr>
          <w:lang w:val="sr-Cyrl-CS"/>
        </w:rPr>
        <w:t xml:space="preserve"> 1. </w:t>
      </w:r>
      <w:r>
        <w:rPr>
          <w:lang w:val="sr-Cyrl-CS"/>
        </w:rPr>
        <w:t>Zakona</w:t>
      </w:r>
      <w:r w:rsidR="004E4A90">
        <w:rPr>
          <w:lang w:val="sr-Cyrl-CS"/>
        </w:rPr>
        <w:t xml:space="preserve"> </w:t>
      </w:r>
      <w:r>
        <w:rPr>
          <w:lang w:val="sr-Cyrl-CS"/>
        </w:rPr>
        <w:t>o</w:t>
      </w:r>
      <w:r w:rsidR="004E4A90">
        <w:rPr>
          <w:lang w:val="sr-Cyrl-CS"/>
        </w:rPr>
        <w:t xml:space="preserve"> </w:t>
      </w:r>
      <w:r>
        <w:rPr>
          <w:lang w:val="sr-Cyrl-CS"/>
        </w:rPr>
        <w:t>Narodnoj</w:t>
      </w:r>
      <w:r w:rsidR="004E4A90">
        <w:rPr>
          <w:lang w:val="sr-Cyrl-CS"/>
        </w:rPr>
        <w:t xml:space="preserve"> </w:t>
      </w:r>
      <w:r>
        <w:rPr>
          <w:lang w:val="sr-Cyrl-CS"/>
        </w:rPr>
        <w:t>skupštini</w:t>
      </w:r>
      <w:r w:rsidR="004E4A90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6A03B3">
        <w:rPr>
          <w:lang w:val="sr-Cyrl-CS"/>
        </w:rPr>
        <w:t xml:space="preserve"> </w:t>
      </w:r>
      <w:r>
        <w:rPr>
          <w:lang w:val="sr-Cyrl-CS"/>
        </w:rPr>
        <w:t>glasnik</w:t>
      </w:r>
      <w:r w:rsidR="006A03B3">
        <w:rPr>
          <w:lang w:val="sr-Cyrl-CS"/>
        </w:rPr>
        <w:t xml:space="preserve"> </w:t>
      </w:r>
      <w:r>
        <w:rPr>
          <w:lang w:val="sr-Cyrl-CS"/>
        </w:rPr>
        <w:t>RS</w:t>
      </w:r>
      <w:r w:rsidR="006A03B3">
        <w:rPr>
          <w:lang w:val="sr-Cyrl-CS"/>
        </w:rPr>
        <w:t xml:space="preserve">“, </w:t>
      </w:r>
      <w:r>
        <w:rPr>
          <w:lang w:val="sr-Cyrl-CS"/>
        </w:rPr>
        <w:t>broj</w:t>
      </w:r>
      <w:r w:rsidR="006A03B3">
        <w:rPr>
          <w:lang w:val="sr-Cyrl-CS"/>
        </w:rPr>
        <w:t xml:space="preserve"> 9/10)</w:t>
      </w:r>
      <w:r w:rsidR="006A03B3">
        <w:t>.</w:t>
      </w:r>
    </w:p>
    <w:p w:rsidR="006A03B3" w:rsidRPr="006A03B3" w:rsidRDefault="006A03B3" w:rsidP="001203DC">
      <w:pPr>
        <w:ind w:firstLine="720"/>
        <w:jc w:val="both"/>
      </w:pPr>
    </w:p>
    <w:p w:rsidR="001203DC" w:rsidRDefault="00036570" w:rsidP="001203DC">
      <w:pPr>
        <w:ind w:firstLine="720"/>
        <w:jc w:val="both"/>
        <w:rPr>
          <w:lang w:val="sr-Cyrl-CS"/>
        </w:rPr>
      </w:pPr>
      <w:r>
        <w:rPr>
          <w:lang w:val="sr-Cyrl-CS"/>
        </w:rPr>
        <w:t>Narodna</w:t>
      </w:r>
      <w:r w:rsidR="004E4A9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E4A9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E4A90">
        <w:rPr>
          <w:lang w:val="sr-Cyrl-CS"/>
        </w:rPr>
        <w:t xml:space="preserve"> </w:t>
      </w:r>
      <w:r>
        <w:rPr>
          <w:lang w:val="sr-Cyrl-CS"/>
        </w:rPr>
        <w:t>Srbije</w:t>
      </w:r>
      <w:r w:rsidR="004E4A90">
        <w:rPr>
          <w:lang w:val="sr-Cyrl-CS"/>
        </w:rPr>
        <w:t xml:space="preserve">, </w:t>
      </w:r>
      <w:r>
        <w:rPr>
          <w:lang w:val="sr-Cyrl-CS"/>
        </w:rPr>
        <w:t>na</w:t>
      </w:r>
      <w:r w:rsidR="004E4A90">
        <w:rPr>
          <w:lang w:val="sr-Cyrl-CS"/>
        </w:rPr>
        <w:t xml:space="preserve"> ____ </w:t>
      </w:r>
      <w:r>
        <w:rPr>
          <w:lang w:val="sr-Cyrl-CS"/>
        </w:rPr>
        <w:t>sednici</w:t>
      </w:r>
      <w:r w:rsidR="004E4A90">
        <w:rPr>
          <w:lang w:val="sr-Cyrl-CS"/>
        </w:rPr>
        <w:t xml:space="preserve"> _______________ </w:t>
      </w:r>
      <w:r>
        <w:rPr>
          <w:lang w:val="sr-Cyrl-CS"/>
        </w:rPr>
        <w:t>održanoj</w:t>
      </w:r>
      <w:r w:rsidR="004E4A90">
        <w:rPr>
          <w:lang w:val="sr-Cyrl-CS"/>
        </w:rPr>
        <w:t xml:space="preserve"> _____________ 20</w:t>
      </w:r>
      <w:r w:rsidR="00A939C7">
        <w:t>20</w:t>
      </w:r>
      <w:r w:rsidR="004E4A90">
        <w:rPr>
          <w:lang w:val="sr-Cyrl-CS"/>
        </w:rPr>
        <w:t xml:space="preserve">. </w:t>
      </w:r>
      <w:r>
        <w:rPr>
          <w:lang w:val="sr-Cyrl-CS"/>
        </w:rPr>
        <w:t>godine</w:t>
      </w:r>
      <w:r w:rsidR="004E4A90">
        <w:rPr>
          <w:lang w:val="sr-Cyrl-CS"/>
        </w:rPr>
        <w:t xml:space="preserve">,  </w:t>
      </w:r>
      <w:r>
        <w:rPr>
          <w:lang w:val="sr-Cyrl-CS"/>
        </w:rPr>
        <w:t>donela</w:t>
      </w:r>
      <w:r w:rsidR="004E4A90">
        <w:rPr>
          <w:lang w:val="sr-Cyrl-CS"/>
        </w:rPr>
        <w:t xml:space="preserve"> </w:t>
      </w:r>
      <w:r>
        <w:rPr>
          <w:lang w:val="sr-Cyrl-CS"/>
        </w:rPr>
        <w:t>je</w:t>
      </w:r>
    </w:p>
    <w:p w:rsidR="004E4A90" w:rsidRDefault="004E4A90" w:rsidP="004E4A90"/>
    <w:p w:rsidR="006A03B3" w:rsidRPr="006A03B3" w:rsidRDefault="006A03B3" w:rsidP="004E4A90"/>
    <w:p w:rsidR="004E4A90" w:rsidRDefault="00036570" w:rsidP="004E4A90">
      <w:pPr>
        <w:jc w:val="center"/>
        <w:rPr>
          <w:lang w:val="sr-Cyrl-CS"/>
        </w:rPr>
      </w:pPr>
      <w:r>
        <w:rPr>
          <w:lang w:val="sr-Cyrl-CS"/>
        </w:rPr>
        <w:t>O</w:t>
      </w:r>
      <w:r w:rsidR="004E4A90">
        <w:rPr>
          <w:lang w:val="sr-Cyrl-CS"/>
        </w:rPr>
        <w:t xml:space="preserve"> </w:t>
      </w:r>
      <w:r>
        <w:rPr>
          <w:lang w:val="sr-Cyrl-CS"/>
        </w:rPr>
        <w:t>D</w:t>
      </w:r>
      <w:r w:rsidR="004E4A90">
        <w:rPr>
          <w:lang w:val="sr-Cyrl-CS"/>
        </w:rPr>
        <w:t xml:space="preserve"> </w:t>
      </w:r>
      <w:r>
        <w:rPr>
          <w:lang w:val="sr-Cyrl-CS"/>
        </w:rPr>
        <w:t>L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K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</w:p>
    <w:p w:rsidR="000506C6" w:rsidRPr="00744CD4" w:rsidRDefault="000506C6" w:rsidP="004E4A90">
      <w:pPr>
        <w:jc w:val="center"/>
      </w:pPr>
    </w:p>
    <w:p w:rsidR="003C0753" w:rsidRDefault="00036570" w:rsidP="000506C6">
      <w:pPr>
        <w:jc w:val="center"/>
        <w:rPr>
          <w:lang w:val="sr-Cyrl-CS"/>
        </w:rPr>
      </w:pPr>
      <w:r>
        <w:rPr>
          <w:lang w:val="sr-Cyrl-CS"/>
        </w:rPr>
        <w:t>o</w:t>
      </w:r>
      <w:r w:rsidR="004E4A90">
        <w:rPr>
          <w:lang w:val="sr-Cyrl-CS"/>
        </w:rPr>
        <w:t xml:space="preserve"> </w:t>
      </w:r>
      <w:r>
        <w:rPr>
          <w:lang w:val="sr-Cyrl-CS"/>
        </w:rPr>
        <w:t>izboru</w:t>
      </w:r>
      <w:r w:rsidR="004E4A90">
        <w:rPr>
          <w:lang w:val="sr-Cyrl-CS"/>
        </w:rPr>
        <w:t xml:space="preserve"> </w:t>
      </w:r>
      <w:r>
        <w:rPr>
          <w:lang w:val="sr-Cyrl-CS"/>
        </w:rPr>
        <w:t>članova</w:t>
      </w:r>
      <w:r w:rsidR="004E4A90">
        <w:rPr>
          <w:lang w:val="sr-Cyrl-CS"/>
        </w:rPr>
        <w:t xml:space="preserve"> </w:t>
      </w:r>
      <w:r>
        <w:rPr>
          <w:lang w:val="sr-Cyrl-CS"/>
        </w:rPr>
        <w:t>Državnog</w:t>
      </w:r>
      <w:r w:rsidR="004E4A90">
        <w:rPr>
          <w:lang w:val="sr-Cyrl-CS"/>
        </w:rPr>
        <w:t xml:space="preserve"> </w:t>
      </w:r>
      <w:r>
        <w:rPr>
          <w:lang w:val="sr-Cyrl-CS"/>
        </w:rPr>
        <w:t>veća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4E4A90">
        <w:rPr>
          <w:lang w:val="sr-Cyrl-CS"/>
        </w:rPr>
        <w:t xml:space="preserve"> </w:t>
      </w:r>
      <w:r>
        <w:rPr>
          <w:lang w:val="sr-Cyrl-CS"/>
        </w:rPr>
        <w:t>iz</w:t>
      </w:r>
      <w:r w:rsidR="004E4A90">
        <w:rPr>
          <w:lang w:val="sr-Cyrl-CS"/>
        </w:rPr>
        <w:t xml:space="preserve"> </w:t>
      </w:r>
      <w:r>
        <w:rPr>
          <w:lang w:val="sr-Cyrl-CS"/>
        </w:rPr>
        <w:t>reda</w:t>
      </w:r>
      <w:r w:rsidR="004E4A90">
        <w:rPr>
          <w:lang w:val="sr-Cyrl-CS"/>
        </w:rPr>
        <w:t xml:space="preserve"> </w:t>
      </w:r>
      <w:r>
        <w:rPr>
          <w:lang w:val="sr-Cyrl-CS"/>
        </w:rPr>
        <w:t>javnih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4E4A90">
        <w:rPr>
          <w:lang w:val="sr-Cyrl-CS"/>
        </w:rPr>
        <w:t xml:space="preserve"> </w:t>
      </w:r>
      <w:r>
        <w:rPr>
          <w:lang w:val="sr-Cyrl-CS"/>
        </w:rPr>
        <w:t>i</w:t>
      </w:r>
      <w:r w:rsidR="004E4A90">
        <w:rPr>
          <w:lang w:val="sr-Cyrl-CS"/>
        </w:rPr>
        <w:t xml:space="preserve"> </w:t>
      </w:r>
      <w:r>
        <w:rPr>
          <w:lang w:val="sr-Cyrl-CS"/>
        </w:rPr>
        <w:t>zamenika</w:t>
      </w:r>
      <w:r w:rsidR="004E4A90">
        <w:rPr>
          <w:lang w:val="sr-Cyrl-CS"/>
        </w:rPr>
        <w:t xml:space="preserve"> </w:t>
      </w:r>
    </w:p>
    <w:p w:rsidR="000506C6" w:rsidRPr="00A939C7" w:rsidRDefault="00036570" w:rsidP="000506C6">
      <w:pPr>
        <w:jc w:val="center"/>
        <w:rPr>
          <w:lang w:val="sr-Cyrl-RS"/>
        </w:rPr>
      </w:pPr>
      <w:r>
        <w:rPr>
          <w:lang w:val="sr-Cyrl-CS"/>
        </w:rPr>
        <w:t>javnih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32472A">
        <w:rPr>
          <w:lang w:val="sr-Cyrl-CS"/>
        </w:rPr>
        <w:t xml:space="preserve"> </w:t>
      </w:r>
      <w:r>
        <w:rPr>
          <w:lang w:val="sr-Cyrl-RS"/>
        </w:rPr>
        <w:t>i</w:t>
      </w:r>
      <w:r w:rsidR="00A939C7">
        <w:rPr>
          <w:lang w:val="sr-Cyrl-RS"/>
        </w:rPr>
        <w:t xml:space="preserve"> </w:t>
      </w:r>
      <w:r>
        <w:rPr>
          <w:lang w:val="sr-Cyrl-RS"/>
        </w:rPr>
        <w:t>iz</w:t>
      </w:r>
      <w:r w:rsidR="00A939C7">
        <w:rPr>
          <w:lang w:val="sr-Cyrl-RS"/>
        </w:rPr>
        <w:t xml:space="preserve"> </w:t>
      </w:r>
      <w:r>
        <w:rPr>
          <w:lang w:val="sr-Cyrl-RS"/>
        </w:rPr>
        <w:t>reda</w:t>
      </w:r>
      <w:r w:rsidR="00A939C7">
        <w:rPr>
          <w:lang w:val="sr-Cyrl-RS"/>
        </w:rPr>
        <w:t xml:space="preserve"> </w:t>
      </w:r>
      <w:r>
        <w:rPr>
          <w:lang w:val="sr-Cyrl-RS"/>
        </w:rPr>
        <w:t>profesora</w:t>
      </w:r>
      <w:r w:rsidR="00A939C7">
        <w:rPr>
          <w:lang w:val="sr-Cyrl-RS"/>
        </w:rPr>
        <w:t xml:space="preserve"> </w:t>
      </w:r>
      <w:r>
        <w:rPr>
          <w:lang w:val="sr-Cyrl-RS"/>
        </w:rPr>
        <w:t>pravnog</w:t>
      </w:r>
      <w:r w:rsidR="00A939C7">
        <w:rPr>
          <w:lang w:val="sr-Cyrl-RS"/>
        </w:rPr>
        <w:t xml:space="preserve"> </w:t>
      </w:r>
      <w:r>
        <w:rPr>
          <w:lang w:val="sr-Cyrl-RS"/>
        </w:rPr>
        <w:t>fakulteta</w:t>
      </w:r>
    </w:p>
    <w:p w:rsidR="004E4A90" w:rsidRDefault="004E4A90" w:rsidP="004E4A90">
      <w:pPr>
        <w:jc w:val="both"/>
        <w:rPr>
          <w:lang w:val="sr-Cyrl-CS"/>
        </w:rPr>
      </w:pPr>
    </w:p>
    <w:p w:rsidR="004E4A90" w:rsidRDefault="004E4A90" w:rsidP="001203DC">
      <w:pPr>
        <w:jc w:val="center"/>
        <w:rPr>
          <w:lang w:val="sr-Cyrl-RS"/>
        </w:rPr>
      </w:pPr>
      <w:r>
        <w:rPr>
          <w:lang w:val="sr-Latn-CS"/>
        </w:rPr>
        <w:t>I</w:t>
      </w:r>
    </w:p>
    <w:p w:rsidR="000506C6" w:rsidRPr="000506C6" w:rsidRDefault="000506C6" w:rsidP="001203DC">
      <w:pPr>
        <w:jc w:val="center"/>
        <w:rPr>
          <w:lang w:val="sr-Cyrl-RS"/>
        </w:rPr>
      </w:pPr>
    </w:p>
    <w:p w:rsidR="004E4A90" w:rsidRDefault="00036570" w:rsidP="001203DC">
      <w:pPr>
        <w:ind w:firstLine="720"/>
        <w:jc w:val="both"/>
        <w:rPr>
          <w:lang w:val="sr-Cyrl-CS"/>
        </w:rPr>
      </w:pPr>
      <w:r>
        <w:rPr>
          <w:lang w:val="sr-Cyrl-RS"/>
        </w:rPr>
        <w:t>Za</w:t>
      </w:r>
      <w:r w:rsidR="004E4A90">
        <w:rPr>
          <w:lang w:val="sr-Cyrl-RS"/>
        </w:rPr>
        <w:t xml:space="preserve"> </w:t>
      </w:r>
      <w:r>
        <w:rPr>
          <w:lang w:val="sr-Cyrl-RS"/>
        </w:rPr>
        <w:t>članove</w:t>
      </w:r>
      <w:r w:rsidR="004E4A90">
        <w:rPr>
          <w:lang w:val="sr-Cyrl-RS"/>
        </w:rPr>
        <w:t xml:space="preserve"> </w:t>
      </w:r>
      <w:r>
        <w:rPr>
          <w:lang w:val="sr-Cyrl-RS"/>
        </w:rPr>
        <w:t>Državnog</w:t>
      </w:r>
      <w:r w:rsidR="004E4A90">
        <w:rPr>
          <w:lang w:val="sr-Cyrl-RS"/>
        </w:rPr>
        <w:t xml:space="preserve"> </w:t>
      </w:r>
      <w:r>
        <w:rPr>
          <w:lang w:val="sr-Cyrl-RS"/>
        </w:rPr>
        <w:t>veća</w:t>
      </w:r>
      <w:r w:rsidR="004E4A90">
        <w:rPr>
          <w:lang w:val="sr-Cyrl-RS"/>
        </w:rPr>
        <w:t xml:space="preserve"> </w:t>
      </w:r>
      <w:r>
        <w:rPr>
          <w:lang w:val="sr-Cyrl-RS"/>
        </w:rPr>
        <w:t>tužilaca</w:t>
      </w:r>
      <w:r w:rsidR="004E4A90">
        <w:rPr>
          <w:lang w:val="sr-Cyrl-RS"/>
        </w:rPr>
        <w:t xml:space="preserve"> </w:t>
      </w:r>
      <w:r>
        <w:rPr>
          <w:lang w:val="sr-Cyrl-RS"/>
        </w:rPr>
        <w:t>iz</w:t>
      </w:r>
      <w:r w:rsidR="004E4A90">
        <w:rPr>
          <w:lang w:val="sr-Cyrl-RS"/>
        </w:rPr>
        <w:t xml:space="preserve"> </w:t>
      </w:r>
      <w:r>
        <w:rPr>
          <w:lang w:val="sr-Cyrl-RS"/>
        </w:rPr>
        <w:t>reda</w:t>
      </w:r>
      <w:r w:rsidR="004E4A90">
        <w:rPr>
          <w:lang w:val="sr-Cyrl-RS"/>
        </w:rPr>
        <w:t xml:space="preserve"> </w:t>
      </w:r>
      <w:r>
        <w:rPr>
          <w:lang w:val="sr-Cyrl-CS"/>
        </w:rPr>
        <w:t>javnih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4E4A90">
        <w:rPr>
          <w:lang w:val="sr-Cyrl-CS"/>
        </w:rPr>
        <w:t xml:space="preserve"> </w:t>
      </w:r>
      <w:r>
        <w:rPr>
          <w:lang w:val="sr-Cyrl-CS"/>
        </w:rPr>
        <w:t>i</w:t>
      </w:r>
      <w:r w:rsidR="004E4A90">
        <w:rPr>
          <w:lang w:val="sr-Cyrl-CS"/>
        </w:rPr>
        <w:t xml:space="preserve"> </w:t>
      </w:r>
      <w:r>
        <w:rPr>
          <w:lang w:val="sr-Cyrl-CS"/>
        </w:rPr>
        <w:t>zamenika</w:t>
      </w:r>
      <w:r w:rsidR="004E4A90">
        <w:rPr>
          <w:lang w:val="sr-Cyrl-CS"/>
        </w:rPr>
        <w:t xml:space="preserve"> </w:t>
      </w:r>
      <w:r>
        <w:rPr>
          <w:lang w:val="sr-Cyrl-CS"/>
        </w:rPr>
        <w:t>javnih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tužilaca</w:t>
      </w:r>
      <w:r w:rsidR="004E4A90">
        <w:rPr>
          <w:lang w:val="sr-Cyrl-CS"/>
        </w:rPr>
        <w:t xml:space="preserve"> </w:t>
      </w:r>
      <w:r>
        <w:rPr>
          <w:lang w:val="sr-Cyrl-CS"/>
        </w:rPr>
        <w:t>biraju</w:t>
      </w:r>
      <w:r w:rsidR="004E4A90">
        <w:rPr>
          <w:lang w:val="sr-Cyrl-CS"/>
        </w:rPr>
        <w:t xml:space="preserve"> </w:t>
      </w:r>
      <w:r>
        <w:rPr>
          <w:lang w:val="sr-Cyrl-CS"/>
        </w:rPr>
        <w:t>se</w:t>
      </w:r>
      <w:r w:rsidR="004E4A90">
        <w:rPr>
          <w:lang w:val="sr-Cyrl-CS"/>
        </w:rPr>
        <w:t xml:space="preserve">: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Pr="004E4A90" w:rsidRDefault="004E4A90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1) </w:t>
      </w:r>
      <w:r w:rsidR="00036570">
        <w:rPr>
          <w:lang w:val="sr-Cyrl-CS"/>
        </w:rPr>
        <w:t>i</w:t>
      </w:r>
      <w:r w:rsidR="00036570">
        <w:rPr>
          <w:lang w:val="sr-Cyrl-RS"/>
        </w:rPr>
        <w:t>z</w:t>
      </w:r>
      <w:r w:rsidRPr="004E4A90">
        <w:rPr>
          <w:lang w:val="sr-Cyrl-RS"/>
        </w:rPr>
        <w:t xml:space="preserve"> </w:t>
      </w:r>
      <w:r w:rsidR="00036570">
        <w:rPr>
          <w:lang w:val="sr-Cyrl-RS"/>
        </w:rPr>
        <w:t>Republičkog</w:t>
      </w:r>
      <w:r w:rsidRPr="004E4A90">
        <w:rPr>
          <w:lang w:val="sr-Cyrl-RS"/>
        </w:rPr>
        <w:t xml:space="preserve"> </w:t>
      </w:r>
      <w:r w:rsidR="00036570">
        <w:rPr>
          <w:lang w:val="sr-Cyrl-RS"/>
        </w:rPr>
        <w:t>javnog</w:t>
      </w:r>
      <w:r w:rsidRPr="004E4A90">
        <w:rPr>
          <w:lang w:val="sr-Cyrl-RS"/>
        </w:rPr>
        <w:t xml:space="preserve"> </w:t>
      </w:r>
      <w:r w:rsidR="00036570">
        <w:rPr>
          <w:lang w:val="sr-Cyrl-RS"/>
        </w:rPr>
        <w:t>tužilaštva</w:t>
      </w:r>
      <w:r w:rsidRPr="004E4A90">
        <w:rPr>
          <w:lang w:val="sr-Cyrl-RS"/>
        </w:rPr>
        <w:t>:</w:t>
      </w:r>
      <w:r w:rsidR="00303230">
        <w:rPr>
          <w:lang w:val="sr-Cyrl-RS"/>
        </w:rPr>
        <w:t xml:space="preserve"> </w:t>
      </w:r>
    </w:p>
    <w:p w:rsidR="004E4A90" w:rsidRDefault="0003657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Branko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Stamenković</w:t>
      </w:r>
      <w:r w:rsidR="004E4A90" w:rsidRPr="00E015A0">
        <w:rPr>
          <w:lang w:val="sr-Cyrl-CS"/>
        </w:rPr>
        <w:t xml:space="preserve">, </w:t>
      </w:r>
      <w:r>
        <w:rPr>
          <w:lang w:val="sr-Cyrl-CS"/>
        </w:rPr>
        <w:t>zamenik</w:t>
      </w:r>
      <w:r w:rsidR="004E4A90" w:rsidRPr="00E015A0">
        <w:rPr>
          <w:lang w:val="sr-Cyrl-CS"/>
        </w:rPr>
        <w:t xml:space="preserve"> </w:t>
      </w:r>
      <w:r>
        <w:rPr>
          <w:lang w:val="sr-Cyrl-CS"/>
        </w:rPr>
        <w:t>Republičkog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javnog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tužioca</w:t>
      </w:r>
      <w:r w:rsidR="004E4A90">
        <w:rPr>
          <w:lang w:val="sr-Cyrl-CS"/>
        </w:rPr>
        <w:t xml:space="preserve">;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Pr="004E4A90" w:rsidRDefault="004E4A90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2) </w:t>
      </w:r>
      <w:r w:rsidR="00036570">
        <w:rPr>
          <w:lang w:val="sr-Cyrl-CS"/>
        </w:rPr>
        <w:t>iz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apelacionih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javnih</w:t>
      </w:r>
      <w:r w:rsidRPr="004E4A90">
        <w:rPr>
          <w:lang w:val="sr-Cyrl-CS"/>
        </w:rPr>
        <w:t xml:space="preserve"> 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tužilaštava</w:t>
      </w:r>
      <w:r w:rsidRPr="004E4A90">
        <w:rPr>
          <w:lang w:val="sr-Cyrl-CS"/>
        </w:rPr>
        <w:t xml:space="preserve">, </w:t>
      </w:r>
      <w:r w:rsidR="00036570">
        <w:rPr>
          <w:lang w:val="sr-Cyrl-CS"/>
        </w:rPr>
        <w:t>Tužilaštva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za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organizovani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kriminal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i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Tužilaštva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za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ratne</w:t>
      </w:r>
      <w:r w:rsidRPr="004E4A90">
        <w:rPr>
          <w:lang w:val="sr-Cyrl-CS"/>
        </w:rPr>
        <w:t xml:space="preserve"> </w:t>
      </w:r>
      <w:r w:rsidR="00036570">
        <w:rPr>
          <w:lang w:val="sr-Cyrl-CS"/>
        </w:rPr>
        <w:t>zločine</w:t>
      </w:r>
      <w:r w:rsidRPr="004E4A90">
        <w:rPr>
          <w:lang w:val="sr-Cyrl-CS"/>
        </w:rPr>
        <w:t>:</w:t>
      </w:r>
    </w:p>
    <w:p w:rsidR="001203DC" w:rsidRDefault="0003657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Milan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Tkalac</w:t>
      </w:r>
      <w:r w:rsidR="004E4A90">
        <w:rPr>
          <w:lang w:val="sr-Cyrl-CS"/>
        </w:rPr>
        <w:t xml:space="preserve">, </w:t>
      </w:r>
      <w:r>
        <w:rPr>
          <w:lang w:val="sr-Cyrl-CS"/>
        </w:rPr>
        <w:t>javni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tužilac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javnom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Novom</w:t>
      </w:r>
      <w:r w:rsidR="004E4A90">
        <w:rPr>
          <w:lang w:val="sr-Cyrl-CS"/>
        </w:rPr>
        <w:t xml:space="preserve"> </w:t>
      </w:r>
      <w:r>
        <w:rPr>
          <w:lang w:val="sr-Cyrl-CS"/>
        </w:rPr>
        <w:t>Sadu</w:t>
      </w:r>
      <w:r w:rsidR="004E4A90">
        <w:rPr>
          <w:lang w:val="sr-Cyrl-CS"/>
        </w:rPr>
        <w:t>;</w:t>
      </w:r>
      <w:r w:rsidR="001203DC">
        <w:rPr>
          <w:lang w:val="sr-Cyrl-CS"/>
        </w:rPr>
        <w:t xml:space="preserve">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1203DC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3) </w:t>
      </w:r>
      <w:r w:rsidR="00036570">
        <w:rPr>
          <w:lang w:val="sr-Cyrl-CS"/>
        </w:rPr>
        <w:t>iz</w:t>
      </w:r>
      <w:r>
        <w:rPr>
          <w:lang w:val="sr-Cyrl-CS"/>
        </w:rPr>
        <w:t xml:space="preserve"> </w:t>
      </w:r>
      <w:r w:rsidR="00036570">
        <w:rPr>
          <w:lang w:val="sr-Cyrl-CS"/>
        </w:rPr>
        <w:t>viših</w:t>
      </w:r>
      <w:r>
        <w:rPr>
          <w:lang w:val="sr-Cyrl-CS"/>
        </w:rPr>
        <w:t xml:space="preserve"> </w:t>
      </w:r>
      <w:r w:rsidR="00036570">
        <w:rPr>
          <w:lang w:val="sr-Cyrl-CS"/>
        </w:rPr>
        <w:t>javnih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tužilaštava</w:t>
      </w:r>
      <w:r>
        <w:rPr>
          <w:lang w:val="sr-Cyrl-CS"/>
        </w:rPr>
        <w:t>:</w:t>
      </w:r>
    </w:p>
    <w:p w:rsidR="001203DC" w:rsidRDefault="0003657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Tanja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Vukićević</w:t>
      </w:r>
      <w:r w:rsidR="004E4A90">
        <w:rPr>
          <w:lang w:val="sr-Cyrl-CS"/>
        </w:rPr>
        <w:t xml:space="preserve">, </w:t>
      </w:r>
      <w:r>
        <w:rPr>
          <w:lang w:val="sr-Cyrl-CS"/>
        </w:rPr>
        <w:t>zamenik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javnog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tužioca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Višem</w:t>
      </w:r>
      <w:r w:rsidR="001203DC">
        <w:rPr>
          <w:lang w:val="sr-Cyrl-CS"/>
        </w:rPr>
        <w:t xml:space="preserve"> </w:t>
      </w:r>
      <w:r>
        <w:rPr>
          <w:lang w:val="sr-Cyrl-CS"/>
        </w:rPr>
        <w:t>javnom</w:t>
      </w:r>
      <w:r w:rsidR="001203DC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1203DC">
        <w:rPr>
          <w:lang w:val="sr-Cyrl-CS"/>
        </w:rPr>
        <w:t xml:space="preserve"> </w:t>
      </w:r>
      <w:r>
        <w:rPr>
          <w:lang w:val="sr-Cyrl-CS"/>
        </w:rPr>
        <w:t>u</w:t>
      </w:r>
      <w:r w:rsidR="001203DC">
        <w:rPr>
          <w:lang w:val="sr-Cyrl-CS"/>
        </w:rPr>
        <w:t xml:space="preserve"> </w:t>
      </w:r>
      <w:r>
        <w:rPr>
          <w:lang w:val="sr-Cyrl-CS"/>
        </w:rPr>
        <w:t>Beogradu</w:t>
      </w:r>
      <w:r w:rsidR="001203DC">
        <w:rPr>
          <w:lang w:val="sr-Cyrl-CS"/>
        </w:rPr>
        <w:t xml:space="preserve">;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4) </w:t>
      </w:r>
      <w:r w:rsidR="00036570">
        <w:rPr>
          <w:lang w:val="sr-Cyrl-CS"/>
        </w:rPr>
        <w:t>iz</w:t>
      </w:r>
      <w:r>
        <w:rPr>
          <w:lang w:val="sr-Cyrl-CS"/>
        </w:rPr>
        <w:t xml:space="preserve"> </w:t>
      </w:r>
      <w:r w:rsidR="00036570">
        <w:rPr>
          <w:lang w:val="sr-Cyrl-CS"/>
        </w:rPr>
        <w:t>osnovnih</w:t>
      </w:r>
      <w:r>
        <w:rPr>
          <w:lang w:val="sr-Cyrl-CS"/>
        </w:rPr>
        <w:t xml:space="preserve"> </w:t>
      </w:r>
      <w:r w:rsidR="00036570">
        <w:rPr>
          <w:lang w:val="sr-Cyrl-CS"/>
        </w:rPr>
        <w:t>javnih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tužilaštava</w:t>
      </w:r>
      <w:r>
        <w:rPr>
          <w:lang w:val="sr-Cyrl-CS"/>
        </w:rPr>
        <w:t>:</w:t>
      </w:r>
    </w:p>
    <w:p w:rsidR="004E4A90" w:rsidRDefault="00036570" w:rsidP="004E4A90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Boris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Pavlović</w:t>
      </w:r>
      <w:r w:rsidR="004E4A90">
        <w:rPr>
          <w:lang w:val="sr-Cyrl-CS"/>
        </w:rPr>
        <w:t xml:space="preserve">, </w:t>
      </w:r>
      <w:r>
        <w:rPr>
          <w:lang w:val="sr-Cyrl-CS"/>
        </w:rPr>
        <w:t>javni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tužiolac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Trećem</w:t>
      </w:r>
      <w:r w:rsidR="004E4A90">
        <w:rPr>
          <w:lang w:val="sr-Cyrl-CS"/>
        </w:rPr>
        <w:t xml:space="preserve"> </w:t>
      </w:r>
      <w:r>
        <w:rPr>
          <w:lang w:val="sr-Cyrl-CS"/>
        </w:rPr>
        <w:t>osnovnom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javnom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Beogradu</w:t>
      </w:r>
      <w:r w:rsidR="004E4A90">
        <w:rPr>
          <w:lang w:val="sr-Cyrl-CS"/>
        </w:rPr>
        <w:t>,</w:t>
      </w:r>
    </w:p>
    <w:p w:rsidR="001203DC" w:rsidRDefault="00036570" w:rsidP="001203DC">
      <w:pPr>
        <w:ind w:firstLine="720"/>
        <w:jc w:val="both"/>
        <w:rPr>
          <w:lang w:val="sr-Cyrl-CS"/>
        </w:rPr>
      </w:pPr>
      <w:r>
        <w:rPr>
          <w:b/>
          <w:lang w:val="sr-Cyrl-CS"/>
        </w:rPr>
        <w:t>Predrag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Milovanović</w:t>
      </w:r>
      <w:r w:rsidR="004E4A90">
        <w:rPr>
          <w:lang w:val="sr-Cyrl-CS"/>
        </w:rPr>
        <w:t>,</w:t>
      </w:r>
      <w:r w:rsidR="004E4A90" w:rsidRPr="00E015A0">
        <w:rPr>
          <w:lang w:val="sr-Cyrl-CS"/>
        </w:rPr>
        <w:t xml:space="preserve"> </w:t>
      </w:r>
      <w:r>
        <w:rPr>
          <w:lang w:val="sr-Cyrl-CS"/>
        </w:rPr>
        <w:t>zamenik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javnog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tužioca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Drugom</w:t>
      </w:r>
      <w:r w:rsidR="00303230">
        <w:rPr>
          <w:lang w:val="sr-Cyrl-CS"/>
        </w:rPr>
        <w:t xml:space="preserve"> </w:t>
      </w:r>
      <w:r>
        <w:rPr>
          <w:lang w:val="sr-Cyrl-CS"/>
        </w:rPr>
        <w:t>osnovnom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javnom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Beogradu</w:t>
      </w:r>
      <w:r w:rsidR="004E4A90">
        <w:rPr>
          <w:lang w:val="sr-Cyrl-CS"/>
        </w:rPr>
        <w:t xml:space="preserve">, </w:t>
      </w:r>
    </w:p>
    <w:p w:rsidR="00303230" w:rsidRDefault="00303230" w:rsidP="001203DC">
      <w:pPr>
        <w:ind w:firstLine="720"/>
        <w:jc w:val="both"/>
        <w:rPr>
          <w:lang w:val="sr-Cyrl-CS"/>
        </w:rPr>
      </w:pPr>
    </w:p>
    <w:p w:rsidR="004E4A90" w:rsidRDefault="001203DC" w:rsidP="004E4A90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5) </w:t>
      </w:r>
      <w:r w:rsidR="00036570">
        <w:rPr>
          <w:lang w:val="sr-Cyrl-CS"/>
        </w:rPr>
        <w:t>iz</w:t>
      </w:r>
      <w:r>
        <w:rPr>
          <w:lang w:val="sr-Cyrl-CS"/>
        </w:rPr>
        <w:t xml:space="preserve"> </w:t>
      </w:r>
      <w:r w:rsidR="00036570">
        <w:rPr>
          <w:lang w:val="sr-Cyrl-CS"/>
        </w:rPr>
        <w:t>javnih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tužilaštava</w:t>
      </w:r>
      <w:r>
        <w:rPr>
          <w:lang w:val="sr-Cyrl-CS"/>
        </w:rPr>
        <w:t xml:space="preserve"> </w:t>
      </w:r>
      <w:r w:rsidR="00036570">
        <w:rPr>
          <w:lang w:val="sr-Cyrl-CS"/>
        </w:rPr>
        <w:t>sa</w:t>
      </w:r>
      <w:r>
        <w:rPr>
          <w:lang w:val="sr-Cyrl-CS"/>
        </w:rPr>
        <w:t xml:space="preserve"> </w:t>
      </w:r>
      <w:r w:rsidR="00036570">
        <w:rPr>
          <w:lang w:val="sr-Cyrl-CS"/>
        </w:rPr>
        <w:t>teritorije</w:t>
      </w:r>
      <w:r>
        <w:rPr>
          <w:lang w:val="sr-Cyrl-CS"/>
        </w:rPr>
        <w:t xml:space="preserve"> </w:t>
      </w:r>
      <w:r w:rsidR="00036570">
        <w:rPr>
          <w:lang w:val="sr-Cyrl-CS"/>
        </w:rPr>
        <w:t>autonomne</w:t>
      </w:r>
      <w:r>
        <w:rPr>
          <w:lang w:val="sr-Cyrl-CS"/>
        </w:rPr>
        <w:t xml:space="preserve"> </w:t>
      </w:r>
      <w:r w:rsidR="00036570">
        <w:rPr>
          <w:lang w:val="sr-Cyrl-CS"/>
        </w:rPr>
        <w:t>pokrajine</w:t>
      </w:r>
      <w:r>
        <w:rPr>
          <w:lang w:val="sr-Cyrl-CS"/>
        </w:rPr>
        <w:t>:</w:t>
      </w:r>
    </w:p>
    <w:p w:rsidR="001203DC" w:rsidRPr="006A03B3" w:rsidRDefault="00036570" w:rsidP="006A03B3">
      <w:pPr>
        <w:ind w:firstLine="720"/>
        <w:jc w:val="both"/>
      </w:pPr>
      <w:r>
        <w:rPr>
          <w:b/>
          <w:lang w:val="sr-Cyrl-CS"/>
        </w:rPr>
        <w:t>Branislava</w:t>
      </w:r>
      <w:r w:rsidR="00DB4778">
        <w:rPr>
          <w:b/>
          <w:lang w:val="sr-Cyrl-CS"/>
        </w:rPr>
        <w:t xml:space="preserve"> </w:t>
      </w:r>
      <w:r>
        <w:rPr>
          <w:b/>
          <w:lang w:val="sr-Cyrl-CS"/>
        </w:rPr>
        <w:t>Inić</w:t>
      </w:r>
      <w:r w:rsidR="00303230">
        <w:rPr>
          <w:b/>
          <w:lang w:val="sr-Cyrl-CS"/>
        </w:rPr>
        <w:t xml:space="preserve"> </w:t>
      </w:r>
      <w:r>
        <w:rPr>
          <w:b/>
          <w:lang w:val="sr-Cyrl-CS"/>
        </w:rPr>
        <w:t>Jašarević</w:t>
      </w:r>
      <w:r w:rsidR="004E4A90">
        <w:rPr>
          <w:lang w:val="sr-Cyrl-CS"/>
        </w:rPr>
        <w:t xml:space="preserve">, </w:t>
      </w:r>
      <w:r>
        <w:rPr>
          <w:lang w:val="sr-Cyrl-CS"/>
        </w:rPr>
        <w:t>zamenik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javnog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tužioca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Apelacionom</w:t>
      </w:r>
      <w:r w:rsidR="004E4A90">
        <w:rPr>
          <w:lang w:val="sr-Cyrl-CS"/>
        </w:rPr>
        <w:t xml:space="preserve"> </w:t>
      </w:r>
      <w:r>
        <w:rPr>
          <w:lang w:val="sr-Cyrl-CS"/>
        </w:rPr>
        <w:t>javnom</w:t>
      </w:r>
      <w:r w:rsidR="004E4A90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4E4A90">
        <w:rPr>
          <w:lang w:val="sr-Cyrl-CS"/>
        </w:rPr>
        <w:t xml:space="preserve"> </w:t>
      </w: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Novom</w:t>
      </w:r>
      <w:r w:rsidR="004E4A90">
        <w:rPr>
          <w:lang w:val="sr-Cyrl-CS"/>
        </w:rPr>
        <w:t xml:space="preserve"> </w:t>
      </w:r>
      <w:r>
        <w:rPr>
          <w:lang w:val="sr-Cyrl-CS"/>
        </w:rPr>
        <w:t>Sadu</w:t>
      </w:r>
      <w:r w:rsidR="004E4A90">
        <w:rPr>
          <w:lang w:val="sr-Cyrl-CS"/>
        </w:rPr>
        <w:t>.</w:t>
      </w:r>
    </w:p>
    <w:p w:rsidR="004E4A90" w:rsidRDefault="004E4A90" w:rsidP="001203DC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0506C6" w:rsidRDefault="000506C6" w:rsidP="000506C6">
      <w:pPr>
        <w:jc w:val="both"/>
        <w:rPr>
          <w:lang w:val="sr-Cyrl-RS"/>
        </w:rPr>
      </w:pPr>
    </w:p>
    <w:p w:rsidR="000506C6" w:rsidRDefault="00036570" w:rsidP="000506C6">
      <w:pPr>
        <w:ind w:firstLine="720"/>
        <w:jc w:val="both"/>
        <w:rPr>
          <w:lang w:val="sr-Cyrl-CS"/>
        </w:rPr>
      </w:pPr>
      <w:r>
        <w:rPr>
          <w:lang w:val="sr-Cyrl-RS"/>
        </w:rPr>
        <w:t>Za</w:t>
      </w:r>
      <w:r w:rsidR="000506C6">
        <w:rPr>
          <w:lang w:val="sr-Cyrl-RS"/>
        </w:rPr>
        <w:t xml:space="preserve"> </w:t>
      </w:r>
      <w:r>
        <w:rPr>
          <w:lang w:val="sr-Cyrl-RS"/>
        </w:rPr>
        <w:t>člana</w:t>
      </w:r>
      <w:r w:rsidR="000506C6">
        <w:rPr>
          <w:lang w:val="sr-Cyrl-RS"/>
        </w:rPr>
        <w:t xml:space="preserve"> </w:t>
      </w:r>
      <w:r>
        <w:rPr>
          <w:lang w:val="sr-Cyrl-RS"/>
        </w:rPr>
        <w:t>Državnog</w:t>
      </w:r>
      <w:r w:rsidR="000506C6">
        <w:rPr>
          <w:lang w:val="sr-Cyrl-RS"/>
        </w:rPr>
        <w:t xml:space="preserve"> </w:t>
      </w:r>
      <w:r>
        <w:rPr>
          <w:lang w:val="sr-Cyrl-RS"/>
        </w:rPr>
        <w:t>veća</w:t>
      </w:r>
      <w:r w:rsidR="000506C6">
        <w:rPr>
          <w:lang w:val="sr-Cyrl-RS"/>
        </w:rPr>
        <w:t xml:space="preserve"> </w:t>
      </w:r>
      <w:r>
        <w:rPr>
          <w:lang w:val="sr-Cyrl-RS"/>
        </w:rPr>
        <w:t>tužilaca</w:t>
      </w:r>
      <w:r w:rsidR="000506C6">
        <w:rPr>
          <w:lang w:val="sr-Cyrl-RS"/>
        </w:rPr>
        <w:t xml:space="preserve"> </w:t>
      </w:r>
      <w:r>
        <w:rPr>
          <w:lang w:val="sr-Cyrl-RS"/>
        </w:rPr>
        <w:t>iz</w:t>
      </w:r>
      <w:r w:rsidR="000506C6">
        <w:rPr>
          <w:lang w:val="sr-Cyrl-RS"/>
        </w:rPr>
        <w:t xml:space="preserve"> </w:t>
      </w:r>
      <w:r>
        <w:rPr>
          <w:lang w:val="sr-Cyrl-RS"/>
        </w:rPr>
        <w:t>reda</w:t>
      </w:r>
      <w:r w:rsidR="000506C6">
        <w:rPr>
          <w:lang w:val="sr-Cyrl-RS"/>
        </w:rPr>
        <w:t xml:space="preserve"> </w:t>
      </w:r>
      <w:r>
        <w:rPr>
          <w:lang w:val="sr-Cyrl-CS"/>
        </w:rPr>
        <w:t>profesora</w:t>
      </w:r>
      <w:r w:rsidR="000506C6">
        <w:rPr>
          <w:lang w:val="sr-Cyrl-CS"/>
        </w:rPr>
        <w:t xml:space="preserve"> </w:t>
      </w:r>
      <w:r>
        <w:rPr>
          <w:lang w:val="sr-Cyrl-CS"/>
        </w:rPr>
        <w:t>pravnog</w:t>
      </w:r>
      <w:r w:rsidR="000506C6">
        <w:rPr>
          <w:lang w:val="sr-Cyrl-CS"/>
        </w:rPr>
        <w:t xml:space="preserve"> </w:t>
      </w:r>
      <w:r>
        <w:rPr>
          <w:lang w:val="sr-Cyrl-CS"/>
        </w:rPr>
        <w:t>fakulteta</w:t>
      </w:r>
      <w:r w:rsidR="000506C6">
        <w:rPr>
          <w:lang w:val="sr-Cyrl-CS"/>
        </w:rPr>
        <w:t xml:space="preserve"> </w:t>
      </w:r>
      <w:r>
        <w:rPr>
          <w:lang w:val="sr-Cyrl-CS"/>
        </w:rPr>
        <w:t>bira</w:t>
      </w:r>
      <w:r w:rsidR="000506C6">
        <w:rPr>
          <w:lang w:val="sr-Cyrl-CS"/>
        </w:rPr>
        <w:t xml:space="preserve"> </w:t>
      </w:r>
      <w:r>
        <w:rPr>
          <w:lang w:val="sr-Cyrl-CS"/>
        </w:rPr>
        <w:t>se</w:t>
      </w:r>
      <w:r w:rsidR="000506C6">
        <w:rPr>
          <w:lang w:val="sr-Cyrl-CS"/>
        </w:rPr>
        <w:t xml:space="preserve">: </w:t>
      </w:r>
    </w:p>
    <w:p w:rsidR="006A03B3" w:rsidRPr="006A03B3" w:rsidRDefault="00036570" w:rsidP="006A03B3">
      <w:pPr>
        <w:ind w:firstLine="720"/>
        <w:jc w:val="both"/>
      </w:pPr>
      <w:r>
        <w:rPr>
          <w:b/>
          <w:lang w:val="sr-Cyrl-CS"/>
        </w:rPr>
        <w:t>dr</w:t>
      </w:r>
      <w:r w:rsidR="000506C6" w:rsidRPr="000506C6">
        <w:rPr>
          <w:b/>
          <w:lang w:val="sr-Cyrl-CS"/>
        </w:rPr>
        <w:t xml:space="preserve"> </w:t>
      </w:r>
      <w:r>
        <w:rPr>
          <w:b/>
          <w:lang w:val="sr-Cyrl-CS"/>
        </w:rPr>
        <w:t>Slobodan</w:t>
      </w:r>
      <w:r w:rsidR="000506C6" w:rsidRPr="000506C6">
        <w:rPr>
          <w:b/>
          <w:lang w:val="sr-Cyrl-CS"/>
        </w:rPr>
        <w:t xml:space="preserve"> </w:t>
      </w:r>
      <w:r>
        <w:rPr>
          <w:b/>
          <w:lang w:val="sr-Cyrl-CS"/>
        </w:rPr>
        <w:t>Orlović</w:t>
      </w:r>
      <w:r w:rsidR="000506C6">
        <w:rPr>
          <w:lang w:val="sr-Cyrl-CS"/>
        </w:rPr>
        <w:t xml:space="preserve">, </w:t>
      </w:r>
      <w:r>
        <w:rPr>
          <w:lang w:val="sr-Cyrl-CS"/>
        </w:rPr>
        <w:t>redovni</w:t>
      </w:r>
      <w:r w:rsidR="000506C6">
        <w:rPr>
          <w:lang w:val="sr-Cyrl-CS"/>
        </w:rPr>
        <w:t xml:space="preserve"> </w:t>
      </w:r>
      <w:r>
        <w:rPr>
          <w:lang w:val="sr-Cyrl-CS"/>
        </w:rPr>
        <w:t>profesor</w:t>
      </w:r>
      <w:r w:rsidR="000506C6">
        <w:rPr>
          <w:lang w:val="sr-Cyrl-CS"/>
        </w:rPr>
        <w:t xml:space="preserve"> </w:t>
      </w:r>
      <w:r>
        <w:rPr>
          <w:lang w:val="sr-Cyrl-CS"/>
        </w:rPr>
        <w:t>Pravnog</w:t>
      </w:r>
      <w:r w:rsidR="000506C6">
        <w:rPr>
          <w:lang w:val="sr-Cyrl-CS"/>
        </w:rPr>
        <w:t xml:space="preserve"> </w:t>
      </w:r>
      <w:r>
        <w:rPr>
          <w:lang w:val="sr-Cyrl-CS"/>
        </w:rPr>
        <w:t>fakulteta</w:t>
      </w:r>
      <w:r w:rsidR="000506C6">
        <w:rPr>
          <w:lang w:val="sr-Cyrl-CS"/>
        </w:rPr>
        <w:t xml:space="preserve"> </w:t>
      </w:r>
      <w:r>
        <w:rPr>
          <w:lang w:val="sr-Cyrl-CS"/>
        </w:rPr>
        <w:t>Univerziteta</w:t>
      </w:r>
      <w:r w:rsidR="000506C6">
        <w:rPr>
          <w:lang w:val="sr-Cyrl-CS"/>
        </w:rPr>
        <w:t xml:space="preserve"> </w:t>
      </w:r>
      <w:r>
        <w:rPr>
          <w:lang w:val="sr-Cyrl-CS"/>
        </w:rPr>
        <w:t>u</w:t>
      </w:r>
      <w:r w:rsidR="000506C6">
        <w:rPr>
          <w:lang w:val="sr-Cyrl-CS"/>
        </w:rPr>
        <w:t xml:space="preserve"> </w:t>
      </w:r>
      <w:r>
        <w:rPr>
          <w:lang w:val="sr-Cyrl-CS"/>
        </w:rPr>
        <w:t>Novom</w:t>
      </w:r>
      <w:r w:rsidR="000506C6">
        <w:rPr>
          <w:lang w:val="sr-Cyrl-CS"/>
        </w:rPr>
        <w:t xml:space="preserve"> </w:t>
      </w:r>
      <w:r>
        <w:rPr>
          <w:lang w:val="sr-Cyrl-CS"/>
        </w:rPr>
        <w:t>Sadu</w:t>
      </w:r>
      <w:r w:rsidR="000506C6">
        <w:rPr>
          <w:lang w:val="sr-Cyrl-CS"/>
        </w:rPr>
        <w:t>.</w:t>
      </w:r>
    </w:p>
    <w:p w:rsidR="000506C6" w:rsidRDefault="000506C6" w:rsidP="001203DC">
      <w:pPr>
        <w:jc w:val="center"/>
        <w:rPr>
          <w:lang w:val="sr-Cyrl-RS"/>
        </w:rPr>
      </w:pPr>
      <w:r>
        <w:rPr>
          <w:lang w:val="sr-Latn-CS"/>
        </w:rPr>
        <w:t>III</w:t>
      </w:r>
    </w:p>
    <w:p w:rsidR="000506C6" w:rsidRPr="000506C6" w:rsidRDefault="000506C6" w:rsidP="001203DC">
      <w:pPr>
        <w:jc w:val="center"/>
        <w:rPr>
          <w:lang w:val="sr-Cyrl-RS"/>
        </w:rPr>
      </w:pP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36570">
        <w:rPr>
          <w:lang w:val="sr-Cyrl-CS"/>
        </w:rPr>
        <w:t>Ovu</w:t>
      </w:r>
      <w:r>
        <w:rPr>
          <w:lang w:val="sr-Cyrl-CS"/>
        </w:rPr>
        <w:t xml:space="preserve"> </w:t>
      </w:r>
      <w:r w:rsidR="00036570">
        <w:rPr>
          <w:lang w:val="sr-Cyrl-CS"/>
        </w:rPr>
        <w:t>odluku</w:t>
      </w:r>
      <w:r>
        <w:rPr>
          <w:lang w:val="sr-Cyrl-CS"/>
        </w:rPr>
        <w:t xml:space="preserve"> </w:t>
      </w:r>
      <w:r w:rsidR="00036570">
        <w:rPr>
          <w:lang w:val="sr-Cyrl-CS"/>
        </w:rPr>
        <w:t>objaviti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„</w:t>
      </w:r>
      <w:r w:rsidR="00036570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36570">
        <w:rPr>
          <w:lang w:val="sr-Cyrl-CS"/>
        </w:rPr>
        <w:t>glasniku</w:t>
      </w:r>
      <w:r>
        <w:rPr>
          <w:lang w:val="sr-Cyrl-CS"/>
        </w:rPr>
        <w:t xml:space="preserve"> </w:t>
      </w:r>
      <w:r w:rsidR="00036570">
        <w:rPr>
          <w:lang w:val="sr-Cyrl-CS"/>
        </w:rPr>
        <w:t>Republike</w:t>
      </w:r>
      <w:r>
        <w:rPr>
          <w:lang w:val="sr-Cyrl-CS"/>
        </w:rPr>
        <w:t xml:space="preserve"> </w:t>
      </w:r>
      <w:r w:rsidR="00036570">
        <w:rPr>
          <w:lang w:val="sr-Cyrl-CS"/>
        </w:rPr>
        <w:t>Srbije</w:t>
      </w:r>
      <w:r>
        <w:rPr>
          <w:lang w:val="sr-Cyrl-CS"/>
        </w:rPr>
        <w:t>“.</w:t>
      </w:r>
    </w:p>
    <w:p w:rsidR="004E4A90" w:rsidRPr="00A2032E" w:rsidRDefault="004E4A90" w:rsidP="004E4A90">
      <w:pPr>
        <w:jc w:val="both"/>
        <w:rPr>
          <w:lang w:val="sr-Latn-RS"/>
        </w:rPr>
      </w:pPr>
    </w:p>
    <w:p w:rsidR="004E4A90" w:rsidRDefault="004E4A90" w:rsidP="004E4A90">
      <w:pPr>
        <w:jc w:val="both"/>
        <w:rPr>
          <w:lang w:val="sr-Cyrl-CS"/>
        </w:rPr>
      </w:pPr>
    </w:p>
    <w:p w:rsidR="004E4A90" w:rsidRDefault="00036570" w:rsidP="004E4A90">
      <w:pPr>
        <w:jc w:val="both"/>
        <w:rPr>
          <w:lang w:val="sr-Cyrl-CS"/>
        </w:rPr>
      </w:pPr>
      <w:r>
        <w:rPr>
          <w:lang w:val="sr-Cyrl-CS"/>
        </w:rPr>
        <w:t>RS</w:t>
      </w:r>
      <w:r w:rsidR="004E4A90">
        <w:rPr>
          <w:lang w:val="sr-Cyrl-CS"/>
        </w:rPr>
        <w:t xml:space="preserve"> </w:t>
      </w:r>
      <w:r>
        <w:rPr>
          <w:lang w:val="sr-Cyrl-CS"/>
        </w:rPr>
        <w:t>broj</w:t>
      </w:r>
      <w:r w:rsidR="004E4A90">
        <w:rPr>
          <w:lang w:val="sr-Cyrl-CS"/>
        </w:rPr>
        <w:t xml:space="preserve"> ________</w:t>
      </w:r>
    </w:p>
    <w:p w:rsidR="004E4A90" w:rsidRDefault="00036570" w:rsidP="004E4A90">
      <w:pPr>
        <w:jc w:val="both"/>
        <w:rPr>
          <w:lang w:val="sr-Cyrl-CS"/>
        </w:rPr>
      </w:pPr>
      <w:r>
        <w:rPr>
          <w:lang w:val="sr-Cyrl-CS"/>
        </w:rPr>
        <w:t>U</w:t>
      </w:r>
      <w:r w:rsidR="004E4A90">
        <w:rPr>
          <w:lang w:val="sr-Cyrl-CS"/>
        </w:rPr>
        <w:t xml:space="preserve"> </w:t>
      </w:r>
      <w:r>
        <w:rPr>
          <w:lang w:val="sr-Cyrl-CS"/>
        </w:rPr>
        <w:t>Beogradu</w:t>
      </w:r>
      <w:r w:rsidR="004E4A90">
        <w:rPr>
          <w:lang w:val="sr-Cyrl-CS"/>
        </w:rPr>
        <w:t>, _______ 20</w:t>
      </w:r>
      <w:r w:rsidR="000506C6">
        <w:rPr>
          <w:lang w:val="sr-Cyrl-CS"/>
        </w:rPr>
        <w:t>20</w:t>
      </w:r>
      <w:r w:rsidR="004E4A90">
        <w:rPr>
          <w:lang w:val="sr-Cyrl-CS"/>
        </w:rPr>
        <w:t xml:space="preserve">. </w:t>
      </w:r>
      <w:r>
        <w:rPr>
          <w:lang w:val="sr-Cyrl-CS"/>
        </w:rPr>
        <w:t>godine</w:t>
      </w:r>
    </w:p>
    <w:p w:rsidR="003C0753" w:rsidRDefault="003C0753" w:rsidP="004E4A90">
      <w:pPr>
        <w:jc w:val="both"/>
        <w:rPr>
          <w:lang w:val="sr-Cyrl-CS"/>
        </w:rPr>
      </w:pPr>
    </w:p>
    <w:p w:rsidR="003C0753" w:rsidRDefault="003C0753" w:rsidP="004E4A90">
      <w:pPr>
        <w:jc w:val="both"/>
        <w:rPr>
          <w:lang w:val="sr-Cyrl-CS"/>
        </w:rPr>
      </w:pPr>
    </w:p>
    <w:p w:rsidR="004E4A90" w:rsidRDefault="004E4A90" w:rsidP="004E4A90">
      <w:pPr>
        <w:jc w:val="both"/>
        <w:rPr>
          <w:lang w:val="sr-Cyrl-CS"/>
        </w:rPr>
      </w:pPr>
    </w:p>
    <w:p w:rsidR="004E4A90" w:rsidRPr="00A2032E" w:rsidRDefault="00036570" w:rsidP="004E4A90">
      <w:pPr>
        <w:jc w:val="center"/>
        <w:rPr>
          <w:lang w:val="sr-Latn-RS"/>
        </w:rPr>
      </w:pPr>
      <w:r>
        <w:rPr>
          <w:lang w:val="sr-Cyrl-CS"/>
        </w:rPr>
        <w:t>NARODNA</w:t>
      </w:r>
      <w:r w:rsidR="004E4A90">
        <w:rPr>
          <w:lang w:val="sr-Cyrl-CS"/>
        </w:rPr>
        <w:t xml:space="preserve"> </w:t>
      </w:r>
      <w:r>
        <w:rPr>
          <w:lang w:val="sr-Cyrl-CS"/>
        </w:rPr>
        <w:t>SKUPŠTINA</w:t>
      </w:r>
      <w:r w:rsidR="004E4A90">
        <w:rPr>
          <w:lang w:val="sr-Cyrl-CS"/>
        </w:rPr>
        <w:t xml:space="preserve"> </w:t>
      </w:r>
      <w:r>
        <w:rPr>
          <w:lang w:val="sr-Cyrl-CS"/>
        </w:rPr>
        <w:t>REPUBLIKE</w:t>
      </w:r>
      <w:r w:rsidR="004E4A90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4E4A90" w:rsidRDefault="004E4A90" w:rsidP="004E4A90">
      <w:pPr>
        <w:jc w:val="both"/>
        <w:rPr>
          <w:lang w:val="sr-Cyrl-RS"/>
        </w:rPr>
      </w:pPr>
    </w:p>
    <w:p w:rsidR="003C0753" w:rsidRDefault="003C0753" w:rsidP="004E4A90">
      <w:pPr>
        <w:jc w:val="both"/>
        <w:rPr>
          <w:lang w:val="sr-Cyrl-RS"/>
        </w:rPr>
      </w:pPr>
    </w:p>
    <w:p w:rsidR="001203DC" w:rsidRPr="001203DC" w:rsidRDefault="001203DC" w:rsidP="004E4A90">
      <w:pPr>
        <w:jc w:val="both"/>
        <w:rPr>
          <w:lang w:val="sr-Cyrl-RS"/>
        </w:rPr>
      </w:pP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  <w:t xml:space="preserve">          </w:t>
      </w:r>
      <w:r>
        <w:rPr>
          <w:lang w:val="sr-Cyrl-CS"/>
        </w:rPr>
        <w:t xml:space="preserve"> </w:t>
      </w:r>
      <w:r w:rsidR="00036570">
        <w:rPr>
          <w:lang w:val="sr-Cyrl-CS"/>
        </w:rPr>
        <w:t>PREDSEDNIK</w:t>
      </w: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4E4A90" w:rsidRDefault="004E4A90" w:rsidP="004E4A90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="000506C6">
        <w:rPr>
          <w:lang w:val="sr-Cyrl-RS"/>
        </w:rPr>
        <w:t xml:space="preserve"> </w:t>
      </w:r>
      <w:r w:rsidR="00036570">
        <w:rPr>
          <w:lang w:val="sr-Cyrl-CS"/>
        </w:rPr>
        <w:t>Ivica</w:t>
      </w:r>
      <w:r w:rsidR="000506C6">
        <w:rPr>
          <w:lang w:val="sr-Cyrl-CS"/>
        </w:rPr>
        <w:t xml:space="preserve"> </w:t>
      </w:r>
      <w:r w:rsidR="00036570">
        <w:rPr>
          <w:lang w:val="sr-Cyrl-CS"/>
        </w:rPr>
        <w:t>Dačić</w:t>
      </w: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A90F88" w:rsidRDefault="00A90F8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90F88" w:rsidRPr="00012D55" w:rsidRDefault="00A90F88" w:rsidP="00A90F88">
      <w:pPr>
        <w:jc w:val="both"/>
        <w:rPr>
          <w:lang w:val="sr-Cyrl-RS"/>
        </w:rPr>
      </w:pPr>
    </w:p>
    <w:p w:rsidR="00A90F88" w:rsidRPr="00DE60D2" w:rsidRDefault="00A90F88" w:rsidP="00A90F88">
      <w:pPr>
        <w:jc w:val="both"/>
        <w:rPr>
          <w:lang w:val="sr-Cyrl-CS"/>
        </w:rPr>
      </w:pPr>
      <w:r>
        <w:rPr>
          <w:lang w:val="sr-Cyrl-CS"/>
        </w:rPr>
        <w:tab/>
      </w:r>
      <w:r>
        <w:t xml:space="preserve"> 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Latn-RS"/>
        </w:rPr>
        <w:t xml:space="preserve">           </w:t>
      </w:r>
      <w:r w:rsidR="00036570">
        <w:rPr>
          <w:lang w:val="sr-Cyrl-CS"/>
        </w:rPr>
        <w:t>P</w:t>
      </w:r>
      <w:r>
        <w:rPr>
          <w:lang w:val="sr-Cyrl-CS"/>
        </w:rPr>
        <w:t xml:space="preserve"> </w:t>
      </w:r>
      <w:r w:rsidR="00036570">
        <w:rPr>
          <w:lang w:val="sr-Cyrl-CS"/>
        </w:rPr>
        <w:t>R</w:t>
      </w:r>
      <w:r>
        <w:rPr>
          <w:lang w:val="sr-Cyrl-CS"/>
        </w:rPr>
        <w:t xml:space="preserve"> </w:t>
      </w:r>
      <w:r w:rsidR="00036570">
        <w:rPr>
          <w:lang w:val="sr-Cyrl-CS"/>
        </w:rPr>
        <w:t>E</w:t>
      </w:r>
      <w:r>
        <w:rPr>
          <w:lang w:val="sr-Cyrl-CS"/>
        </w:rPr>
        <w:t xml:space="preserve"> </w:t>
      </w:r>
      <w:r w:rsidR="00036570">
        <w:rPr>
          <w:lang w:val="sr-Cyrl-CS"/>
        </w:rPr>
        <w:t>D</w:t>
      </w:r>
      <w:r>
        <w:rPr>
          <w:lang w:val="sr-Cyrl-CS"/>
        </w:rPr>
        <w:t xml:space="preserve"> </w:t>
      </w:r>
      <w:r w:rsidR="00036570">
        <w:rPr>
          <w:lang w:val="sr-Cyrl-CS"/>
        </w:rPr>
        <w:t>L</w:t>
      </w:r>
      <w:r>
        <w:rPr>
          <w:lang w:val="sr-Cyrl-CS"/>
        </w:rPr>
        <w:t xml:space="preserve"> </w:t>
      </w:r>
      <w:r w:rsidR="00036570">
        <w:rPr>
          <w:lang w:val="sr-Cyrl-CS"/>
        </w:rPr>
        <w:t>O</w:t>
      </w:r>
      <w:r>
        <w:rPr>
          <w:lang w:val="sr-Cyrl-CS"/>
        </w:rPr>
        <w:t xml:space="preserve"> </w:t>
      </w:r>
      <w:r w:rsidR="00036570">
        <w:rPr>
          <w:lang w:val="sr-Cyrl-CS"/>
        </w:rPr>
        <w:t>G</w:t>
      </w:r>
    </w:p>
    <w:p w:rsidR="00A90F88" w:rsidRDefault="00A90F88" w:rsidP="00A90F88">
      <w:pPr>
        <w:pStyle w:val="NoSpacing"/>
        <w:jc w:val="both"/>
        <w:rPr>
          <w:lang w:val="sr-Cyrl-RS"/>
        </w:rPr>
      </w:pPr>
    </w:p>
    <w:p w:rsidR="00A90F88" w:rsidRDefault="00A90F88" w:rsidP="00A90F88">
      <w:pPr>
        <w:pStyle w:val="NoSpacing"/>
        <w:jc w:val="both"/>
        <w:rPr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</w:rPr>
      </w:pPr>
      <w:r>
        <w:rPr>
          <w:lang w:val="sr-Cyrl-RS"/>
        </w:rPr>
        <w:tab/>
      </w:r>
      <w:r w:rsidR="00036570">
        <w:rPr>
          <w:lang w:val="sr-Cyrl-RS"/>
        </w:rPr>
        <w:t>Na</w:t>
      </w:r>
      <w:r>
        <w:rPr>
          <w:lang w:val="sr-Cyrl-RS"/>
        </w:rPr>
        <w:t xml:space="preserve"> </w:t>
      </w:r>
      <w:r w:rsidR="00036570">
        <w:rPr>
          <w:lang w:val="sr-Cyrl-RS"/>
        </w:rPr>
        <w:t>osnovu</w:t>
      </w:r>
      <w:r>
        <w:rPr>
          <w:lang w:val="sr-Cyrl-RS"/>
        </w:rPr>
        <w:t xml:space="preserve"> </w:t>
      </w:r>
      <w:r w:rsidR="00036570">
        <w:rPr>
          <w:lang w:val="sr-Cyrl-RS"/>
        </w:rPr>
        <w:t>člana</w:t>
      </w:r>
      <w:r>
        <w:rPr>
          <w:lang w:val="sr-Cyrl-RS"/>
        </w:rPr>
        <w:t xml:space="preserve"> 74. </w:t>
      </w:r>
      <w:r w:rsidR="00036570">
        <w:rPr>
          <w:lang w:val="sr-Cyrl-RS"/>
        </w:rPr>
        <w:t>stav</w:t>
      </w:r>
      <w:r>
        <w:rPr>
          <w:lang w:val="sr-Cyrl-RS"/>
        </w:rPr>
        <w:t xml:space="preserve"> </w:t>
      </w:r>
      <w:r>
        <w:t>3</w:t>
      </w:r>
      <w:r>
        <w:rPr>
          <w:lang w:val="sr-Cyrl-RS"/>
        </w:rPr>
        <w:t xml:space="preserve">. </w:t>
      </w:r>
      <w:r w:rsidR="00036570">
        <w:rPr>
          <w:lang w:val="sr-Cyrl-RS"/>
        </w:rPr>
        <w:t>Zakona</w:t>
      </w:r>
      <w:r>
        <w:rPr>
          <w:lang w:val="sr-Cyrl-RS"/>
        </w:rPr>
        <w:t xml:space="preserve"> </w:t>
      </w:r>
      <w:r w:rsidR="00036570">
        <w:rPr>
          <w:lang w:val="sr-Cyrl-RS"/>
        </w:rPr>
        <w:t>o</w:t>
      </w:r>
      <w:r>
        <w:rPr>
          <w:lang w:val="sr-Cyrl-RS"/>
        </w:rPr>
        <w:t xml:space="preserve"> </w:t>
      </w:r>
      <w:r w:rsidR="00036570">
        <w:rPr>
          <w:lang w:val="sr-Cyrl-RS"/>
        </w:rPr>
        <w:t>sudijama</w:t>
      </w:r>
      <w:r>
        <w:rPr>
          <w:lang w:val="sr-Cyrl-RS"/>
        </w:rPr>
        <w:t xml:space="preserve"> </w:t>
      </w:r>
      <w:r w:rsidRPr="00C349A1">
        <w:rPr>
          <w:lang w:val="sr-Cyrl-CS"/>
        </w:rPr>
        <w:t>(„</w:t>
      </w:r>
      <w:r w:rsidR="00036570">
        <w:rPr>
          <w:lang w:val="sr-Cyrl-CS"/>
        </w:rPr>
        <w:t>Službeni</w:t>
      </w:r>
      <w:r w:rsidRPr="00C349A1">
        <w:rPr>
          <w:lang w:val="sr-Cyrl-CS"/>
        </w:rPr>
        <w:t xml:space="preserve"> </w:t>
      </w:r>
      <w:r w:rsidR="00036570">
        <w:rPr>
          <w:lang w:val="sr-Cyrl-CS"/>
        </w:rPr>
        <w:t>glasnik</w:t>
      </w:r>
      <w:r w:rsidRPr="00C349A1">
        <w:rPr>
          <w:lang w:val="sr-Cyrl-CS"/>
        </w:rPr>
        <w:t xml:space="preserve"> </w:t>
      </w:r>
      <w:r w:rsidR="00036570">
        <w:rPr>
          <w:lang w:val="sr-Cyrl-CS"/>
        </w:rPr>
        <w:t>RS</w:t>
      </w:r>
      <w:r w:rsidRPr="00C349A1">
        <w:rPr>
          <w:lang w:val="sr-Cyrl-CS"/>
        </w:rPr>
        <w:t xml:space="preserve">“, </w:t>
      </w:r>
      <w:hyperlink r:id="rId12" w:tooltip="Zakon o sudijama (22/12/2008)" w:history="1">
        <w:r w:rsidRPr="00C349A1">
          <w:rPr>
            <w:rStyle w:val="Hyperlink"/>
            <w:color w:val="auto"/>
            <w:u w:val="none"/>
          </w:rPr>
          <w:t>116/08</w:t>
        </w:r>
      </w:hyperlink>
      <w:r w:rsidRPr="00C349A1">
        <w:t xml:space="preserve">, </w:t>
      </w:r>
      <w:hyperlink r:id="rId13" w:tooltip="Odluka Ustavnog suda Republike Srbije IUz broj 42/2009 (odnosi se na Zakon o sudijama) (25/07/2009)" w:history="1">
        <w:r w:rsidRPr="00C349A1">
          <w:rPr>
            <w:rStyle w:val="Hyperlink"/>
            <w:color w:val="auto"/>
            <w:u w:val="none"/>
          </w:rPr>
          <w:t>58/09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C349A1">
        <w:t xml:space="preserve">, </w:t>
      </w:r>
      <w:hyperlink r:id="rId14" w:tooltip="Zakon o dopuni Zakona o sudijama (16/12/2009)" w:history="1">
        <w:r w:rsidRPr="00C349A1">
          <w:rPr>
            <w:rStyle w:val="Hyperlink"/>
            <w:color w:val="auto"/>
            <w:u w:val="none"/>
          </w:rPr>
          <w:t>104/09</w:t>
        </w:r>
      </w:hyperlink>
      <w:r w:rsidRPr="00C349A1">
        <w:t xml:space="preserve">, </w:t>
      </w:r>
      <w:hyperlink r:id="rId15" w:tooltip="Zakon o izmenama i dopunama Zakona o sudijama (29/12/2010)" w:history="1">
        <w:r w:rsidRPr="00C349A1">
          <w:rPr>
            <w:rStyle w:val="Hyperlink"/>
            <w:color w:val="auto"/>
            <w:u w:val="none"/>
          </w:rPr>
          <w:t>101/10</w:t>
        </w:r>
      </w:hyperlink>
      <w:r w:rsidRPr="00C349A1">
        <w:t xml:space="preserve">, </w:t>
      </w:r>
      <w:hyperlink r:id="rId16" w:tooltip="Odluka Ustavnog suda RS IUz-1634/2010 (odnosi se na Zakon o izmenama i dopunama Zakona o sudijama) (03/02/2012)" w:history="1">
        <w:r w:rsidRPr="00C349A1">
          <w:rPr>
            <w:rStyle w:val="Hyperlink"/>
            <w:color w:val="auto"/>
            <w:u w:val="none"/>
          </w:rPr>
          <w:t>8/12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C349A1">
        <w:t xml:space="preserve">, </w:t>
      </w:r>
      <w:hyperlink r:id="rId17" w:tooltip="Zakon o dopuni Zakona o sudijama (24/12/2012)" w:history="1">
        <w:r w:rsidRPr="00C349A1">
          <w:rPr>
            <w:rStyle w:val="Hyperlink"/>
            <w:color w:val="auto"/>
            <w:u w:val="none"/>
          </w:rPr>
          <w:t>121/12</w:t>
        </w:r>
      </w:hyperlink>
      <w:r w:rsidRPr="00C349A1">
        <w:t xml:space="preserve">, </w:t>
      </w:r>
      <w:hyperlink r:id="rId18" w:tooltip="Odluka Ustavnog suda IUz-733/2011 (odnosi se na Zakon o sudijama) (29/12/2012)" w:history="1">
        <w:r w:rsidRPr="00C349A1">
          <w:rPr>
            <w:rStyle w:val="Hyperlink"/>
            <w:color w:val="auto"/>
            <w:u w:val="none"/>
          </w:rPr>
          <w:t>124/12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C349A1">
        <w:t xml:space="preserve">, </w:t>
      </w:r>
      <w:hyperlink r:id="rId19" w:tooltip="Zakon o izmenama i dopunama Zakona o sudijama (20/11/2013)" w:history="1">
        <w:r w:rsidRPr="00C349A1">
          <w:rPr>
            <w:rStyle w:val="Hyperlink"/>
            <w:color w:val="auto"/>
            <w:u w:val="none"/>
          </w:rPr>
          <w:t>101/13</w:t>
        </w:r>
      </w:hyperlink>
      <w:r w:rsidRPr="00C349A1">
        <w:t xml:space="preserve">, </w:t>
      </w:r>
      <w:hyperlink r:id="rId20" w:tooltip="Zakon o izmeni Zakona o platama državnih službenika i nameštenika (06/12/2013)" w:history="1">
        <w:r w:rsidRPr="00C349A1">
          <w:rPr>
            <w:rStyle w:val="Hyperlink"/>
            <w:color w:val="auto"/>
            <w:u w:val="none"/>
          </w:rPr>
          <w:t>108/13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dr</w:t>
      </w:r>
      <w:r w:rsidRPr="00C349A1">
        <w:rPr>
          <w:rStyle w:val="trs"/>
        </w:rPr>
        <w:t xml:space="preserve">. </w:t>
      </w:r>
      <w:r w:rsidR="00036570">
        <w:rPr>
          <w:rStyle w:val="trs"/>
        </w:rPr>
        <w:t>zakon</w:t>
      </w:r>
      <w:r w:rsidRPr="00C349A1">
        <w:t xml:space="preserve">, </w:t>
      </w:r>
      <w:hyperlink r:id="rId21" w:tooltip="Odluka Ustavnog suda IUz-427/2013 (odnosi se na Zakon o sudijama) (15/10/2014)" w:history="1">
        <w:r w:rsidRPr="00C349A1">
          <w:rPr>
            <w:rStyle w:val="Hyperlink"/>
            <w:color w:val="auto"/>
            <w:u w:val="none"/>
          </w:rPr>
          <w:t>111/14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C349A1">
        <w:t xml:space="preserve">, </w:t>
      </w:r>
      <w:hyperlink r:id="rId22" w:tooltip="Zakon o izmeni Zakona o sudijama (29/10/2014)" w:history="1">
        <w:r w:rsidRPr="00C349A1">
          <w:rPr>
            <w:rStyle w:val="Hyperlink"/>
            <w:color w:val="auto"/>
            <w:u w:val="none"/>
          </w:rPr>
          <w:t>117/14</w:t>
        </w:r>
      </w:hyperlink>
      <w:r w:rsidRPr="00C349A1">
        <w:t xml:space="preserve">, </w:t>
      </w:r>
      <w:hyperlink r:id="rId23" w:tooltip="Zakon o dopuni Zakona o sudijama (07/05/2015)" w:history="1">
        <w:r w:rsidRPr="00C349A1">
          <w:rPr>
            <w:rStyle w:val="Hyperlink"/>
            <w:color w:val="auto"/>
            <w:u w:val="none"/>
          </w:rPr>
          <w:t>40/15</w:t>
        </w:r>
      </w:hyperlink>
      <w:r w:rsidRPr="00C349A1">
        <w:t xml:space="preserve">, </w:t>
      </w:r>
      <w:hyperlink r:id="rId24" w:tooltip="Odluka Ustavnog suda IUz-156/2014 (odnosi se na Zakon o dopuni Zakona o sudijama) (17/07/2015)" w:history="1">
        <w:r w:rsidRPr="00C349A1">
          <w:rPr>
            <w:rStyle w:val="Hyperlink"/>
            <w:color w:val="auto"/>
            <w:u w:val="none"/>
          </w:rPr>
          <w:t>63/15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dr</w:t>
      </w:r>
      <w:r w:rsidRPr="00C349A1">
        <w:rPr>
          <w:rStyle w:val="trs"/>
        </w:rPr>
        <w:t xml:space="preserve">. </w:t>
      </w:r>
      <w:r w:rsidR="00036570">
        <w:rPr>
          <w:rStyle w:val="trs"/>
        </w:rPr>
        <w:t>propis</w:t>
      </w:r>
      <w:r w:rsidRPr="00C349A1">
        <w:t xml:space="preserve">, </w:t>
      </w:r>
      <w:hyperlink r:id="rId25" w:tooltip="Zakon o dopuni Zakona o sudijama (21/12/2015)" w:history="1">
        <w:r w:rsidRPr="00C349A1">
          <w:rPr>
            <w:rStyle w:val="Hyperlink"/>
            <w:color w:val="auto"/>
            <w:u w:val="none"/>
          </w:rPr>
          <w:t>106/15</w:t>
        </w:r>
      </w:hyperlink>
      <w:r w:rsidRPr="00C349A1">
        <w:t xml:space="preserve">, </w:t>
      </w:r>
      <w:hyperlink r:id="rId26" w:tooltip="Odluka Ustavnog suda IUz-92/2014  (odnosi se na Zakon o izmenama i dopunama Zakona o sudijama) (15/07/2016)" w:history="1">
        <w:r w:rsidRPr="00C349A1">
          <w:rPr>
            <w:rStyle w:val="Hyperlink"/>
            <w:color w:val="auto"/>
            <w:u w:val="none"/>
          </w:rPr>
          <w:t>63/16</w:t>
        </w:r>
      </w:hyperlink>
      <w:r w:rsidRPr="00C349A1">
        <w:t xml:space="preserve"> </w:t>
      </w:r>
      <w:r w:rsidRPr="00C349A1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C349A1">
        <w:t xml:space="preserve">, </w:t>
      </w:r>
      <w:hyperlink r:id="rId27" w:tooltip="Zakon o izmenama i dopunama Zakona o sudijama (15/05/2017)" w:history="1">
        <w:r w:rsidRPr="00C349A1">
          <w:rPr>
            <w:rStyle w:val="Hyperlink"/>
            <w:color w:val="auto"/>
            <w:u w:val="none"/>
          </w:rPr>
          <w:t>47/17</w:t>
        </w:r>
      </w:hyperlink>
      <w:r w:rsidRPr="00C349A1">
        <w:t>)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i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člana</w:t>
      </w:r>
      <w:r>
        <w:rPr>
          <w:rStyle w:val="propisclassinner"/>
          <w:lang w:val="sr-Cyrl-RS"/>
        </w:rPr>
        <w:t xml:space="preserve"> 8. </w:t>
      </w:r>
      <w:r w:rsidR="00036570">
        <w:rPr>
          <w:rStyle w:val="propisclassinner"/>
          <w:lang w:val="sr-Cyrl-RS"/>
        </w:rPr>
        <w:t>stav</w:t>
      </w:r>
      <w:r>
        <w:rPr>
          <w:rStyle w:val="propisclassinner"/>
          <w:lang w:val="sr-Cyrl-RS"/>
        </w:rPr>
        <w:t xml:space="preserve"> 1. </w:t>
      </w:r>
      <w:r w:rsidR="00036570">
        <w:rPr>
          <w:rStyle w:val="propisclassinner"/>
          <w:lang w:val="sr-Cyrl-RS"/>
        </w:rPr>
        <w:t>Zakona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o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Narodnoj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skupštini</w:t>
      </w:r>
      <w:r>
        <w:rPr>
          <w:rStyle w:val="propisclassinner"/>
          <w:lang w:val="sr-Cyrl-RS"/>
        </w:rPr>
        <w:t xml:space="preserve"> </w:t>
      </w:r>
      <w:r>
        <w:rPr>
          <w:rStyle w:val="propisclassinner"/>
        </w:rPr>
        <w:t>(</w:t>
      </w:r>
      <w:r>
        <w:rPr>
          <w:rStyle w:val="propisclassinner"/>
          <w:lang w:val="sr-Cyrl-RS"/>
        </w:rPr>
        <w:t>„</w:t>
      </w:r>
      <w:r w:rsidR="00036570">
        <w:rPr>
          <w:rStyle w:val="propisclassinner"/>
        </w:rPr>
        <w:t>Sl</w:t>
      </w:r>
      <w:r w:rsidR="00036570">
        <w:rPr>
          <w:rStyle w:val="propisclassinner"/>
          <w:lang w:val="sr-Cyrl-RS"/>
        </w:rPr>
        <w:t>užbeni</w:t>
      </w:r>
      <w:r>
        <w:rPr>
          <w:rStyle w:val="propisclassinner"/>
        </w:rPr>
        <w:t xml:space="preserve"> </w:t>
      </w:r>
      <w:r w:rsidR="00036570">
        <w:rPr>
          <w:rStyle w:val="propisclassinner"/>
        </w:rPr>
        <w:t>glasnik</w:t>
      </w:r>
      <w:r>
        <w:rPr>
          <w:rStyle w:val="propisclassinner"/>
        </w:rPr>
        <w:t xml:space="preserve"> </w:t>
      </w:r>
      <w:r w:rsidR="00036570">
        <w:rPr>
          <w:rStyle w:val="propisclassinner"/>
        </w:rPr>
        <w:t>RS</w:t>
      </w:r>
      <w:r>
        <w:rPr>
          <w:rStyle w:val="propisclassinner"/>
          <w:lang w:val="sr-Cyrl-RS"/>
        </w:rPr>
        <w:t>“,</w:t>
      </w:r>
      <w:r>
        <w:rPr>
          <w:rStyle w:val="propisclassinner"/>
        </w:rPr>
        <w:t xml:space="preserve"> </w:t>
      </w:r>
      <w:r w:rsidR="00036570">
        <w:rPr>
          <w:rStyle w:val="propisclassinner"/>
        </w:rPr>
        <w:t>br</w:t>
      </w:r>
      <w:r w:rsidR="00036570">
        <w:rPr>
          <w:rStyle w:val="propisclassinner"/>
          <w:lang w:val="sr-Cyrl-RS"/>
        </w:rPr>
        <w:t>oj</w:t>
      </w:r>
      <w:r>
        <w:rPr>
          <w:rStyle w:val="propisclassinner"/>
          <w:lang w:val="sr-Cyrl-RS"/>
        </w:rPr>
        <w:t xml:space="preserve"> 9/10),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036570">
        <w:rPr>
          <w:rStyle w:val="propisclassinner"/>
          <w:lang w:val="sr-Cyrl-RS"/>
        </w:rPr>
        <w:t>Narodna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skupština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 xml:space="preserve">, </w:t>
      </w:r>
      <w:r w:rsidR="00036570">
        <w:rPr>
          <w:rStyle w:val="propisclassinner"/>
          <w:lang w:val="sr-Cyrl-RS"/>
        </w:rPr>
        <w:t>na</w:t>
      </w:r>
      <w:r>
        <w:rPr>
          <w:rStyle w:val="propisclassinner"/>
          <w:lang w:val="sr-Cyrl-RS"/>
        </w:rPr>
        <w:t xml:space="preserve"> _____ </w:t>
      </w:r>
      <w:r w:rsidR="00036570">
        <w:rPr>
          <w:rStyle w:val="propisclassinner"/>
          <w:lang w:val="sr-Cyrl-RS"/>
        </w:rPr>
        <w:t>sednici</w:t>
      </w:r>
      <w:r>
        <w:rPr>
          <w:rStyle w:val="propisclassinner"/>
          <w:lang w:val="sr-Cyrl-RS"/>
        </w:rPr>
        <w:t xml:space="preserve"> ___________________</w:t>
      </w:r>
    </w:p>
    <w:p w:rsidR="00A90F88" w:rsidRDefault="00036570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održanoj</w:t>
      </w:r>
      <w:r w:rsidR="00A90F88">
        <w:rPr>
          <w:rStyle w:val="propisclassinner"/>
          <w:lang w:val="sr-Cyrl-RS"/>
        </w:rPr>
        <w:t xml:space="preserve"> _____________ 20</w:t>
      </w:r>
      <w:r w:rsidR="00A90F88">
        <w:rPr>
          <w:rStyle w:val="propisclassinner"/>
        </w:rPr>
        <w:t>20</w:t>
      </w:r>
      <w:r w:rsidR="00A90F88">
        <w:rPr>
          <w:rStyle w:val="propisclassinner"/>
          <w:lang w:val="sr-Cyrl-RS"/>
        </w:rPr>
        <w:t xml:space="preserve">. </w:t>
      </w:r>
      <w:r>
        <w:rPr>
          <w:rStyle w:val="propisclassinner"/>
          <w:lang w:val="sr-Cyrl-RS"/>
        </w:rPr>
        <w:t>godine</w:t>
      </w:r>
      <w:r w:rsidR="00A90F88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donela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A90F88">
        <w:rPr>
          <w:rStyle w:val="propisclassinner"/>
          <w:lang w:val="sr-Cyrl-RS"/>
        </w:rPr>
        <w:t xml:space="preserve"> 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Latn-RS"/>
        </w:rPr>
      </w:pPr>
    </w:p>
    <w:p w:rsidR="00A90F88" w:rsidRPr="00C46FC7" w:rsidRDefault="00A90F88" w:rsidP="00A90F88">
      <w:pPr>
        <w:pStyle w:val="NoSpacing"/>
        <w:jc w:val="both"/>
        <w:rPr>
          <w:rStyle w:val="propisclassinner"/>
          <w:lang w:val="sr-Latn-RS"/>
        </w:rPr>
      </w:pPr>
    </w:p>
    <w:p w:rsidR="00A90F88" w:rsidRDefault="00036570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K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</w:t>
      </w:r>
    </w:p>
    <w:p w:rsidR="00A90F88" w:rsidRPr="00037FA5" w:rsidRDefault="00036570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A90F88">
        <w:rPr>
          <w:rStyle w:val="propisclassinner"/>
          <w:lang w:val="sr-Cyrl-RS"/>
        </w:rPr>
        <w:t xml:space="preserve"> </w:t>
      </w:r>
      <w:r>
        <w:rPr>
          <w:lang w:val="sr-Cyrl-CS"/>
        </w:rPr>
        <w:t>Apelacionog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i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Beogradu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036570">
        <w:rPr>
          <w:lang w:val="sr-Cyrl-CS"/>
        </w:rPr>
        <w:t>Dubravk</w:t>
      </w:r>
      <w:r w:rsidR="00036570">
        <w:rPr>
          <w:lang w:val="sr-Cyrl-RS"/>
        </w:rPr>
        <w:t>i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Damjanović</w:t>
      </w:r>
      <w:r w:rsidRPr="000D562E">
        <w:rPr>
          <w:lang w:val="sr-Cyrl-CS"/>
        </w:rPr>
        <w:t xml:space="preserve">, </w:t>
      </w:r>
      <w:r w:rsidR="00036570">
        <w:rPr>
          <w:lang w:val="sr-Cyrl-CS"/>
        </w:rPr>
        <w:t>predsedniku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Apelacionog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suda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u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Kragujevcu</w:t>
      </w:r>
      <w:r w:rsidRPr="002001DE">
        <w:rPr>
          <w:rStyle w:val="propisclassinner"/>
          <w:lang w:val="sr-Cyrl-RS"/>
        </w:rPr>
        <w:t>,</w:t>
      </w:r>
      <w:r w:rsidRPr="003C1577">
        <w:rPr>
          <w:rStyle w:val="propisclassinner"/>
          <w:color w:val="0070C0"/>
          <w:lang w:val="sr-Cyrl-RS"/>
        </w:rPr>
        <w:t xml:space="preserve"> </w:t>
      </w:r>
      <w:r w:rsidR="00036570">
        <w:rPr>
          <w:rStyle w:val="propisclassinner"/>
          <w:lang w:val="sr-Cyrl-RS"/>
        </w:rPr>
        <w:t>prestaje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funkcija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predsednika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suda</w:t>
      </w:r>
      <w:r>
        <w:rPr>
          <w:rStyle w:val="propisclassinner"/>
          <w:lang w:val="sr-Cyrl-RS"/>
        </w:rPr>
        <w:t xml:space="preserve">, </w:t>
      </w:r>
      <w:r w:rsidR="00036570">
        <w:rPr>
          <w:rStyle w:val="propisclassinner"/>
          <w:lang w:val="sr-Cyrl-RS"/>
        </w:rPr>
        <w:t>zbog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izbora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za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sudiju</w:t>
      </w:r>
      <w:r>
        <w:rPr>
          <w:rStyle w:val="propisclassinner"/>
          <w:lang w:val="sr-Cyrl-RS"/>
        </w:rPr>
        <w:t xml:space="preserve"> </w:t>
      </w:r>
      <w:r w:rsidR="00036570">
        <w:rPr>
          <w:lang w:val="sr-Cyrl-CS"/>
        </w:rPr>
        <w:t>Vrhovnog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kasacionog</w:t>
      </w:r>
      <w:r w:rsidRPr="000D562E">
        <w:rPr>
          <w:lang w:val="sr-Cyrl-CS"/>
        </w:rPr>
        <w:t xml:space="preserve"> </w:t>
      </w:r>
      <w:r w:rsidR="00036570">
        <w:rPr>
          <w:lang w:val="sr-Cyrl-CS"/>
        </w:rPr>
        <w:t>suda</w:t>
      </w:r>
      <w:r>
        <w:rPr>
          <w:rStyle w:val="propisclassinner"/>
          <w:lang w:val="sr-Cyrl-RS"/>
        </w:rPr>
        <w:t xml:space="preserve">. 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036570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lang w:val="sr-Cyrl-CS"/>
        </w:rPr>
        <w:t>Jovanu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Jovanoviću</w:t>
      </w:r>
      <w:r w:rsidR="00A90F88" w:rsidRPr="000D562E">
        <w:rPr>
          <w:lang w:val="sr-Cyrl-CS"/>
        </w:rPr>
        <w:t xml:space="preserve">, </w:t>
      </w:r>
      <w:r>
        <w:rPr>
          <w:lang w:val="sr-Cyrl-CS"/>
        </w:rPr>
        <w:t>predsedniku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>
        <w:rPr>
          <w:lang w:val="sr-Cyrl-CS"/>
        </w:rPr>
        <w:t xml:space="preserve">, </w:t>
      </w:r>
      <w:r>
        <w:rPr>
          <w:rStyle w:val="propisclassinner"/>
          <w:lang w:val="sr-Cyrl-RS"/>
        </w:rPr>
        <w:t>prestaje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A90F88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zbog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izbora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sudiju</w:t>
      </w:r>
      <w:r w:rsidR="00A90F88">
        <w:rPr>
          <w:rStyle w:val="propisclassinner"/>
          <w:lang w:val="sr-Cyrl-RS"/>
        </w:rPr>
        <w:t xml:space="preserve"> </w:t>
      </w:r>
      <w:r>
        <w:rPr>
          <w:lang w:val="sr-Cyrl-CS"/>
        </w:rPr>
        <w:t>Vrhovnog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kasacionog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>
        <w:rPr>
          <w:rStyle w:val="propisclassinner"/>
          <w:lang w:val="sr-Cyrl-RS"/>
        </w:rPr>
        <w:t>.</w:t>
      </w:r>
    </w:p>
    <w:p w:rsidR="00A90F88" w:rsidRPr="000D562E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Latn-RS"/>
        </w:rPr>
        <w:t>III</w:t>
      </w:r>
    </w:p>
    <w:p w:rsidR="00A90F88" w:rsidRPr="000D562E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Pr="000D562E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 w:rsidR="00036570">
        <w:rPr>
          <w:rStyle w:val="propisclassinner"/>
          <w:lang w:val="sr-Cyrl-RS"/>
        </w:rPr>
        <w:t>Ovu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odluku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objaviti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u</w:t>
      </w:r>
      <w:r>
        <w:rPr>
          <w:rStyle w:val="propisclassinner"/>
          <w:lang w:val="sr-Cyrl-RS"/>
        </w:rPr>
        <w:t xml:space="preserve"> „</w:t>
      </w:r>
      <w:r w:rsidR="00036570">
        <w:rPr>
          <w:rStyle w:val="propisclassinner"/>
          <w:lang w:val="sr-Cyrl-RS"/>
        </w:rPr>
        <w:t>Službenom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glasniku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Republike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Srbije</w:t>
      </w:r>
      <w:r>
        <w:rPr>
          <w:rStyle w:val="propisclassinner"/>
          <w:lang w:val="sr-Cyrl-RS"/>
        </w:rPr>
        <w:t>“.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036570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RS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broj</w:t>
      </w:r>
      <w:r w:rsidR="00A90F88">
        <w:rPr>
          <w:rStyle w:val="propisclassinner"/>
          <w:lang w:val="sr-Cyrl-RS"/>
        </w:rPr>
        <w:t xml:space="preserve"> _____________</w:t>
      </w:r>
    </w:p>
    <w:p w:rsidR="00A90F88" w:rsidRDefault="00036570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Beogradu</w:t>
      </w:r>
      <w:r w:rsidR="00A90F88">
        <w:rPr>
          <w:rStyle w:val="propisclassinner"/>
          <w:lang w:val="sr-Cyrl-RS"/>
        </w:rPr>
        <w:t xml:space="preserve">, ____________ 2020. </w:t>
      </w:r>
      <w:r>
        <w:rPr>
          <w:rStyle w:val="propisclassinner"/>
          <w:lang w:val="sr-Cyrl-RS"/>
        </w:rPr>
        <w:t>godine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036570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NARODNA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REPUBLIKE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SRBIJE</w:t>
      </w: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 w:rsidR="00036570">
        <w:rPr>
          <w:rStyle w:val="propisclassinner"/>
          <w:lang w:val="sr-Cyrl-RS"/>
        </w:rPr>
        <w:t>PREDSEDNIK</w:t>
      </w: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</w:r>
      <w:r>
        <w:rPr>
          <w:rStyle w:val="propisclassinner"/>
          <w:lang w:val="sr-Cyrl-RS"/>
        </w:rPr>
        <w:tab/>
        <w:t xml:space="preserve">  </w:t>
      </w:r>
      <w:r w:rsidR="00036570">
        <w:rPr>
          <w:rStyle w:val="propisclassinner"/>
          <w:lang w:val="sr-Cyrl-RS"/>
        </w:rPr>
        <w:t>Ivica</w:t>
      </w:r>
      <w:r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Dačić</w:t>
      </w:r>
    </w:p>
    <w:p w:rsidR="00A90F88" w:rsidRPr="00E0692C" w:rsidRDefault="00A90F88" w:rsidP="00A90F88">
      <w:pPr>
        <w:pStyle w:val="NoSpacing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center"/>
        <w:rPr>
          <w:rStyle w:val="propisclassinner"/>
          <w:lang w:val="sr-Cyrl-RS"/>
        </w:rPr>
      </w:pPr>
    </w:p>
    <w:p w:rsidR="00A90F88" w:rsidRPr="00982604" w:rsidRDefault="00036570" w:rsidP="00A90F88">
      <w:pPr>
        <w:pStyle w:val="NoSpacing"/>
        <w:jc w:val="center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O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b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r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a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l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ž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nj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e</w:t>
      </w:r>
    </w:p>
    <w:p w:rsidR="00A90F88" w:rsidRPr="00982604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Default="00A90F88" w:rsidP="00A90F88">
      <w:pPr>
        <w:pStyle w:val="NoSpacing"/>
        <w:jc w:val="both"/>
        <w:rPr>
          <w:rStyle w:val="propisclassinner"/>
          <w:lang w:val="sr-Cyrl-RS"/>
        </w:rPr>
      </w:pPr>
      <w:r w:rsidRPr="00982604">
        <w:rPr>
          <w:rStyle w:val="propisclassinner"/>
          <w:lang w:val="sr-Cyrl-RS"/>
        </w:rPr>
        <w:tab/>
      </w:r>
      <w:r w:rsidR="00036570">
        <w:rPr>
          <w:rStyle w:val="propisclassinner"/>
          <w:lang w:val="sr-Cyrl-RS"/>
        </w:rPr>
        <w:t>Članom</w:t>
      </w:r>
      <w:r w:rsidRPr="00982604">
        <w:rPr>
          <w:rStyle w:val="propisclassinner"/>
          <w:lang w:val="sr-Cyrl-RS"/>
        </w:rPr>
        <w:t xml:space="preserve"> 52. </w:t>
      </w:r>
      <w:r w:rsidR="00036570">
        <w:rPr>
          <w:rStyle w:val="propisclassinner"/>
          <w:lang w:val="sr-Cyrl-RS"/>
        </w:rPr>
        <w:t>st</w:t>
      </w:r>
      <w:r w:rsidRPr="00982604">
        <w:rPr>
          <w:rStyle w:val="propisclassinner"/>
          <w:lang w:val="sr-Cyrl-RS"/>
        </w:rPr>
        <w:t xml:space="preserve">. 1. </w:t>
      </w:r>
      <w:r w:rsidR="00036570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2. </w:t>
      </w:r>
      <w:r w:rsidR="00036570">
        <w:rPr>
          <w:rStyle w:val="propisclassinner"/>
          <w:lang w:val="sr-Cyrl-RS"/>
        </w:rPr>
        <w:t>Zakona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o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uređenju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sudova</w:t>
      </w:r>
      <w:r w:rsidRPr="00982604">
        <w:rPr>
          <w:rStyle w:val="propisclassinner"/>
          <w:lang w:val="sr-Cyrl-RS"/>
        </w:rPr>
        <w:t xml:space="preserve"> </w:t>
      </w:r>
      <w:r w:rsidRPr="0042485B">
        <w:rPr>
          <w:rStyle w:val="propisclassinner"/>
        </w:rPr>
        <w:t>(</w:t>
      </w:r>
      <w:r w:rsidRPr="0042485B">
        <w:rPr>
          <w:rStyle w:val="propisclassinner"/>
          <w:lang w:val="sr-Cyrl-RS"/>
        </w:rPr>
        <w:t>„</w:t>
      </w:r>
      <w:r w:rsidR="00036570">
        <w:rPr>
          <w:rStyle w:val="propisclassinner"/>
        </w:rPr>
        <w:t>Sl</w:t>
      </w:r>
      <w:r w:rsidR="00036570">
        <w:rPr>
          <w:rStyle w:val="propisclassinner"/>
          <w:lang w:val="sr-Cyrl-RS"/>
        </w:rPr>
        <w:t>užbeni</w:t>
      </w:r>
      <w:r w:rsidRPr="0042485B">
        <w:rPr>
          <w:rStyle w:val="propisclassinner"/>
        </w:rPr>
        <w:t xml:space="preserve"> </w:t>
      </w:r>
      <w:r w:rsidR="00036570">
        <w:rPr>
          <w:rStyle w:val="propisclassinner"/>
        </w:rPr>
        <w:t>glasnik</w:t>
      </w:r>
      <w:r w:rsidRPr="0042485B">
        <w:rPr>
          <w:rStyle w:val="propisclassinner"/>
        </w:rPr>
        <w:t xml:space="preserve"> </w:t>
      </w:r>
      <w:r w:rsidR="00036570">
        <w:rPr>
          <w:rStyle w:val="propisclassinner"/>
        </w:rPr>
        <w:t>RS</w:t>
      </w:r>
      <w:r w:rsidRPr="0042485B">
        <w:rPr>
          <w:rStyle w:val="propisclassinner"/>
          <w:lang w:val="sr-Cyrl-RS"/>
        </w:rPr>
        <w:t>“,</w:t>
      </w:r>
      <w:r w:rsidRPr="0042485B">
        <w:rPr>
          <w:rStyle w:val="propisclassinner"/>
        </w:rPr>
        <w:t xml:space="preserve"> </w:t>
      </w:r>
      <w:r w:rsidR="00036570">
        <w:rPr>
          <w:rStyle w:val="propisclassinner"/>
        </w:rPr>
        <w:t>br</w:t>
      </w:r>
      <w:r w:rsidRPr="0042485B">
        <w:rPr>
          <w:rStyle w:val="propisclassinner"/>
        </w:rPr>
        <w:t xml:space="preserve">. </w:t>
      </w:r>
      <w:r>
        <w:fldChar w:fldCharType="begin"/>
      </w:r>
      <w:r>
        <w:instrText xml:space="preserve"> HYPERLINK "http://we2.cekos.com/ce/index.xhtml?&amp;file=f62972&amp;action=propis&amp;path=06297201.html&amp;domen=0&amp;mark=false&amp;query=zakon+o+sudijama&amp;tipPretrage=1&amp;tipPropisa=1&amp;domen=0&amp;mojiPropisi=false&amp;datumOd=&amp;datumDo=&amp;groups=-%40--%40--%40--%40--%40-" \o "Zakon o uređenju sudova (22/12/2008)" </w:instrText>
      </w:r>
      <w:r>
        <w:fldChar w:fldCharType="separate"/>
      </w:r>
      <w:r w:rsidRPr="0042485B">
        <w:rPr>
          <w:rStyle w:val="Hyperlink"/>
          <w:color w:val="auto"/>
          <w:u w:val="none"/>
        </w:rPr>
        <w:t>116/08</w:t>
      </w:r>
      <w:r>
        <w:rPr>
          <w:rStyle w:val="Hyperlink"/>
          <w:color w:val="auto"/>
          <w:u w:val="none"/>
        </w:rPr>
        <w:fldChar w:fldCharType="end"/>
      </w:r>
      <w:r w:rsidRPr="0042485B">
        <w:t xml:space="preserve">, </w:t>
      </w:r>
      <w:hyperlink r:id="rId28" w:tooltip="Zakon o izmenama i dopunama Zakona o uređenju sudova (16/12/2009)" w:history="1">
        <w:r w:rsidRPr="0042485B">
          <w:rPr>
            <w:rStyle w:val="Hyperlink"/>
            <w:color w:val="auto"/>
            <w:u w:val="none"/>
          </w:rPr>
          <w:t>104/09</w:t>
        </w:r>
      </w:hyperlink>
      <w:r w:rsidRPr="0042485B">
        <w:t xml:space="preserve">, </w:t>
      </w:r>
      <w:hyperlink r:id="rId29" w:tooltip="Zakon o izmenama Zakona o uređenju sudova (29/12/2010)" w:history="1">
        <w:r w:rsidRPr="0042485B">
          <w:rPr>
            <w:rStyle w:val="Hyperlink"/>
            <w:color w:val="auto"/>
            <w:u w:val="none"/>
          </w:rPr>
          <w:t>101/10</w:t>
        </w:r>
      </w:hyperlink>
      <w:r w:rsidRPr="0042485B">
        <w:t xml:space="preserve">, </w:t>
      </w:r>
      <w:hyperlink r:id="rId30" w:tooltip="Zakon o izvršenju i obezbeđenju (09/05/2011)" w:history="1">
        <w:r w:rsidRPr="0042485B">
          <w:rPr>
            <w:rStyle w:val="Hyperlink"/>
            <w:color w:val="auto"/>
            <w:u w:val="none"/>
          </w:rPr>
          <w:t>31/11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036570">
        <w:rPr>
          <w:rStyle w:val="trs"/>
        </w:rPr>
        <w:t>dr</w:t>
      </w:r>
      <w:r w:rsidRPr="0042485B">
        <w:rPr>
          <w:rStyle w:val="trs"/>
        </w:rPr>
        <w:t xml:space="preserve">. </w:t>
      </w:r>
      <w:r w:rsidR="00036570">
        <w:rPr>
          <w:rStyle w:val="trs"/>
        </w:rPr>
        <w:t>zakon</w:t>
      </w:r>
      <w:r w:rsidRPr="0042485B">
        <w:t xml:space="preserve">, </w:t>
      </w:r>
      <w:hyperlink r:id="rId31" w:tooltip="Zakon o izmenama i dopunama Zakona o budžetu Republike Srbije za 2011. godinu (19/10/2011)" w:history="1">
        <w:r w:rsidRPr="0042485B">
          <w:rPr>
            <w:rStyle w:val="Hyperlink"/>
            <w:color w:val="auto"/>
            <w:u w:val="none"/>
          </w:rPr>
          <w:t>78/11</w:t>
        </w:r>
      </w:hyperlink>
      <w:r w:rsidRPr="0042485B">
        <w:t xml:space="preserve">, </w:t>
      </w:r>
      <w:hyperlink r:id="rId32" w:tooltip="Zakon o dopunama Zakona o uređenju sudova (30/12/2011)" w:history="1">
        <w:r w:rsidRPr="0042485B">
          <w:rPr>
            <w:rStyle w:val="Hyperlink"/>
            <w:color w:val="auto"/>
            <w:u w:val="none"/>
          </w:rPr>
          <w:t>101/11</w:t>
        </w:r>
      </w:hyperlink>
      <w:r w:rsidRPr="0042485B">
        <w:t xml:space="preserve">, </w:t>
      </w:r>
      <w:hyperlink r:id="rId33" w:tooltip="Zakon o izmenama i dopunama Zakona o uređenju sudova (20/11/2013)" w:history="1">
        <w:r w:rsidRPr="0042485B">
          <w:rPr>
            <w:rStyle w:val="Hyperlink"/>
            <w:color w:val="auto"/>
            <w:u w:val="none"/>
          </w:rPr>
          <w:t>101/13</w:t>
        </w:r>
      </w:hyperlink>
      <w:r w:rsidRPr="0042485B">
        <w:t xml:space="preserve">, </w:t>
      </w:r>
      <w:hyperlink r:id="rId34" w:tooltip="Zakon o zaštiti prava na suđenje u razumnom roku (07/05/2015)" w:history="1">
        <w:r w:rsidRPr="0042485B">
          <w:rPr>
            <w:rStyle w:val="Hyperlink"/>
            <w:color w:val="auto"/>
            <w:u w:val="none"/>
          </w:rPr>
          <w:t>40/15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036570">
        <w:rPr>
          <w:rStyle w:val="trs"/>
        </w:rPr>
        <w:t>dr</w:t>
      </w:r>
      <w:r w:rsidRPr="0042485B">
        <w:rPr>
          <w:rStyle w:val="trs"/>
        </w:rPr>
        <w:t xml:space="preserve">. </w:t>
      </w:r>
      <w:r w:rsidR="00036570">
        <w:rPr>
          <w:rStyle w:val="trs"/>
        </w:rPr>
        <w:t>zakon</w:t>
      </w:r>
      <w:r w:rsidRPr="0042485B">
        <w:t xml:space="preserve">, </w:t>
      </w:r>
      <w:hyperlink r:id="rId35" w:tooltip="Zakon o izmenama i dopunama Zakona o uređenju sudova (21/12/2015)" w:history="1">
        <w:r w:rsidRPr="0042485B">
          <w:rPr>
            <w:rStyle w:val="Hyperlink"/>
            <w:color w:val="auto"/>
            <w:u w:val="none"/>
          </w:rPr>
          <w:t>106/15</w:t>
        </w:r>
      </w:hyperlink>
      <w:r w:rsidRPr="0042485B">
        <w:t xml:space="preserve">, </w:t>
      </w:r>
      <w:hyperlink r:id="rId36" w:tooltip="Zakon o izmenama Zakona o uređenju sudova (19/02/2016)" w:history="1">
        <w:r w:rsidRPr="0042485B">
          <w:rPr>
            <w:rStyle w:val="Hyperlink"/>
            <w:color w:val="auto"/>
            <w:u w:val="none"/>
          </w:rPr>
          <w:t>13/16</w:t>
        </w:r>
      </w:hyperlink>
      <w:r w:rsidRPr="0042485B">
        <w:t xml:space="preserve">, </w:t>
      </w:r>
      <w:hyperlink r:id="rId37" w:tooltip="Zakon o izmeni Zakona o uređenju sudova (29/12/2016)" w:history="1">
        <w:r w:rsidRPr="0042485B">
          <w:rPr>
            <w:rStyle w:val="Hyperlink"/>
            <w:color w:val="auto"/>
            <w:u w:val="none"/>
          </w:rPr>
          <w:t>108/16</w:t>
        </w:r>
      </w:hyperlink>
      <w:r w:rsidRPr="0042485B">
        <w:t xml:space="preserve">, </w:t>
      </w:r>
      <w:hyperlink r:id="rId38" w:tooltip="Zakon o izmeni Zakona o uređenju sudova (17/12/2017)" w:history="1">
        <w:r w:rsidRPr="0042485B">
          <w:rPr>
            <w:rStyle w:val="Hyperlink"/>
            <w:color w:val="auto"/>
            <w:u w:val="none"/>
          </w:rPr>
          <w:t>113/17</w:t>
        </w:r>
      </w:hyperlink>
      <w:r w:rsidRPr="0042485B">
        <w:t xml:space="preserve">, </w:t>
      </w:r>
      <w:hyperlink r:id="rId39" w:tooltip="Odluka Ustavnog suda broj IUz-258/2016 (odnosi se na Zakon o uređenju sudova) (24/08/2018)" w:history="1">
        <w:r w:rsidRPr="0042485B">
          <w:rPr>
            <w:rStyle w:val="Hyperlink"/>
            <w:color w:val="auto"/>
            <w:u w:val="none"/>
          </w:rPr>
          <w:t>65/18</w:t>
        </w:r>
      </w:hyperlink>
      <w:r w:rsidRPr="0042485B">
        <w:t xml:space="preserve"> </w:t>
      </w:r>
      <w:r w:rsidRPr="0042485B">
        <w:rPr>
          <w:rStyle w:val="trs"/>
        </w:rPr>
        <w:t xml:space="preserve">- </w:t>
      </w:r>
      <w:r w:rsidR="00036570">
        <w:rPr>
          <w:rStyle w:val="trs"/>
        </w:rPr>
        <w:t>US</w:t>
      </w:r>
      <w:r w:rsidRPr="0042485B">
        <w:rPr>
          <w:rStyle w:val="propisclassinner"/>
        </w:rPr>
        <w:t>)</w:t>
      </w:r>
      <w:r w:rsidRPr="0042485B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utvrđeno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da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predsednik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predstavlja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</w:t>
      </w:r>
      <w:r w:rsidRPr="00982604">
        <w:rPr>
          <w:rStyle w:val="propisclassinner"/>
          <w:lang w:val="sr-Cyrl-RS"/>
        </w:rPr>
        <w:t xml:space="preserve">, </w:t>
      </w:r>
      <w:r w:rsidR="00036570">
        <w:rPr>
          <w:rStyle w:val="propisclassinner"/>
          <w:lang w:val="sr-Cyrl-RS"/>
        </w:rPr>
        <w:t>rukovodi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sudskom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upravom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odgovoran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je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za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pravilan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i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blagovremen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rad</w:t>
      </w:r>
      <w:r w:rsidRPr="00982604">
        <w:rPr>
          <w:rStyle w:val="propisclassinner"/>
          <w:lang w:val="sr-Cyrl-RS"/>
        </w:rPr>
        <w:t xml:space="preserve"> </w:t>
      </w:r>
      <w:r w:rsidR="00036570">
        <w:rPr>
          <w:rStyle w:val="propisclassinner"/>
          <w:lang w:val="sr-Cyrl-RS"/>
        </w:rPr>
        <w:t>suda</w:t>
      </w:r>
      <w:r w:rsidRPr="00982604">
        <w:rPr>
          <w:rStyle w:val="propisclassinner"/>
          <w:lang w:val="sr-Cyrl-RS"/>
        </w:rPr>
        <w:t xml:space="preserve">. </w:t>
      </w:r>
      <w:r w:rsidR="00036570">
        <w:rPr>
          <w:rStyle w:val="propisclassinner"/>
        </w:rPr>
        <w:t>Predsednik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suda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obezbeđuje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zakonitost</w:t>
      </w:r>
      <w:r w:rsidRPr="00982604">
        <w:rPr>
          <w:rStyle w:val="propisclassinner"/>
        </w:rPr>
        <w:t xml:space="preserve">, </w:t>
      </w:r>
      <w:r w:rsidR="00036570">
        <w:rPr>
          <w:rStyle w:val="propisclassinner"/>
        </w:rPr>
        <w:t>red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tačnost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sudu</w:t>
      </w:r>
      <w:r w:rsidRPr="00982604">
        <w:rPr>
          <w:rStyle w:val="propisclassinner"/>
        </w:rPr>
        <w:t xml:space="preserve">, </w:t>
      </w:r>
      <w:r w:rsidR="00036570">
        <w:rPr>
          <w:rStyle w:val="propisclassinner"/>
        </w:rPr>
        <w:t>nalaže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otklanjanje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nepravilnosti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sprečava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odugovlačenje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u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radu</w:t>
      </w:r>
      <w:r w:rsidRPr="00982604">
        <w:rPr>
          <w:rStyle w:val="propisclassinner"/>
        </w:rPr>
        <w:t xml:space="preserve">, </w:t>
      </w:r>
      <w:r w:rsidR="00036570">
        <w:rPr>
          <w:rStyle w:val="propisclassinner"/>
        </w:rPr>
        <w:t>određuje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branioce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po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službenoj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dužnosti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po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azbučnom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redu</w:t>
      </w:r>
      <w:r w:rsidRPr="00982604">
        <w:rPr>
          <w:rStyle w:val="propisclassinner"/>
        </w:rPr>
        <w:t xml:space="preserve"> </w:t>
      </w:r>
      <w:proofErr w:type="gramStart"/>
      <w:r w:rsidR="00036570">
        <w:rPr>
          <w:rStyle w:val="propisclassinner"/>
        </w:rPr>
        <w:t>sa</w:t>
      </w:r>
      <w:proofErr w:type="gramEnd"/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liste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advokata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koje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dostavlja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advokatska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komora</w:t>
      </w:r>
      <w:r w:rsidRPr="00982604">
        <w:rPr>
          <w:rStyle w:val="propisclassinner"/>
        </w:rPr>
        <w:t xml:space="preserve">, </w:t>
      </w:r>
      <w:r w:rsidR="00036570">
        <w:rPr>
          <w:rStyle w:val="propisclassinner"/>
        </w:rPr>
        <w:t>stara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održavanju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nezavisnosti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sudija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ugledu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suda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vrši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druge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poslove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određene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zakonom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i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Sudskim</w:t>
      </w:r>
      <w:r w:rsidRPr="00982604">
        <w:rPr>
          <w:rStyle w:val="propisclassinner"/>
        </w:rPr>
        <w:t xml:space="preserve"> </w:t>
      </w:r>
      <w:r w:rsidR="00036570">
        <w:rPr>
          <w:rStyle w:val="propisclassinner"/>
        </w:rPr>
        <w:t>poslovnikom</w:t>
      </w:r>
      <w:r w:rsidRPr="00982604">
        <w:rPr>
          <w:rStyle w:val="propisclassinner"/>
        </w:rPr>
        <w:t>.</w:t>
      </w:r>
    </w:p>
    <w:p w:rsidR="00A90F88" w:rsidRPr="00982604" w:rsidRDefault="00A90F88" w:rsidP="00A90F88">
      <w:pPr>
        <w:pStyle w:val="NoSpacing"/>
        <w:jc w:val="both"/>
        <w:rPr>
          <w:rStyle w:val="propisclassinner"/>
          <w:lang w:val="sr-Cyrl-RS"/>
        </w:rPr>
      </w:pPr>
    </w:p>
    <w:p w:rsidR="00A90F88" w:rsidRPr="005F0FC0" w:rsidRDefault="00036570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rStyle w:val="propisclassinner"/>
          <w:lang w:val="sr-Cyrl-RS"/>
        </w:rPr>
        <w:t>Članom</w:t>
      </w:r>
      <w:r w:rsidR="00A90F88" w:rsidRPr="00982604">
        <w:rPr>
          <w:rStyle w:val="propisclassinner"/>
          <w:lang w:val="sr-Cyrl-RS"/>
        </w:rPr>
        <w:t xml:space="preserve"> 74. </w:t>
      </w:r>
      <w:r>
        <w:rPr>
          <w:rStyle w:val="propisclassinner"/>
          <w:lang w:val="sr-Cyrl-RS"/>
        </w:rPr>
        <w:t>stav</w:t>
      </w:r>
      <w:r w:rsidR="00A90F88" w:rsidRPr="00982604">
        <w:rPr>
          <w:rStyle w:val="propisclassinner"/>
          <w:lang w:val="sr-Cyrl-RS"/>
        </w:rPr>
        <w:t xml:space="preserve"> 1. </w:t>
      </w:r>
      <w:r>
        <w:rPr>
          <w:rStyle w:val="propisclassinner"/>
          <w:lang w:val="sr-Cyrl-RS"/>
        </w:rPr>
        <w:t>Zakona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sudijama</w:t>
      </w:r>
      <w:r w:rsidR="00A90F88" w:rsidRPr="00982604">
        <w:rPr>
          <w:rStyle w:val="propisclassinner"/>
          <w:lang w:val="sr-Cyrl-RS"/>
        </w:rPr>
        <w:t xml:space="preserve"> </w:t>
      </w:r>
      <w:r w:rsidR="00A90F88" w:rsidRPr="00982604">
        <w:rPr>
          <w:rStyle w:val="propisclassinner"/>
        </w:rPr>
        <w:t>(</w:t>
      </w:r>
      <w:r w:rsidR="00A90F88" w:rsidRPr="00982604">
        <w:rPr>
          <w:rStyle w:val="propisclassinner"/>
          <w:lang w:val="sr-Cyrl-RS"/>
        </w:rPr>
        <w:t>„</w:t>
      </w:r>
      <w:r>
        <w:rPr>
          <w:rStyle w:val="propisclassinner"/>
        </w:rPr>
        <w:t>Sl</w:t>
      </w:r>
      <w:r>
        <w:rPr>
          <w:rStyle w:val="propisclassinner"/>
          <w:lang w:val="sr-Cyrl-RS"/>
        </w:rPr>
        <w:t>užbeni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glasnik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RS</w:t>
      </w:r>
      <w:r w:rsidR="00A90F88" w:rsidRPr="00982604">
        <w:rPr>
          <w:rStyle w:val="propisclassinner"/>
          <w:lang w:val="sr-Cyrl-RS"/>
        </w:rPr>
        <w:t>“,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br</w:t>
      </w:r>
      <w:r w:rsidR="00A90F88" w:rsidRPr="00982604">
        <w:rPr>
          <w:rStyle w:val="propisclassinner"/>
        </w:rPr>
        <w:t xml:space="preserve">. </w:t>
      </w:r>
      <w:r w:rsidR="00A90F88" w:rsidRPr="00982604">
        <w:rPr>
          <w:rStyle w:val="propisclassinner"/>
          <w:lang w:val="sr-Cyrl-RS"/>
        </w:rPr>
        <w:t>116/08, 58/09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104/09,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propisclassinner"/>
          <w:lang w:val="sr-Cyrl-RS"/>
        </w:rPr>
        <w:t>101/10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8/12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121/12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124/12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101/13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108/13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A90F88" w:rsidRPr="00982604">
        <w:rPr>
          <w:rStyle w:val="trs"/>
        </w:rPr>
        <w:t xml:space="preserve">. </w:t>
      </w:r>
      <w:proofErr w:type="gramStart"/>
      <w:r>
        <w:rPr>
          <w:rStyle w:val="trs"/>
        </w:rPr>
        <w:t>zakon</w:t>
      </w:r>
      <w:proofErr w:type="gramEnd"/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111/14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US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117/14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40/15</w:t>
      </w:r>
      <w:r w:rsidR="00A90F88" w:rsidRPr="00982604">
        <w:rPr>
          <w:rStyle w:val="propisclassinner"/>
        </w:rPr>
        <w:t xml:space="preserve">, </w:t>
      </w:r>
      <w:r w:rsidR="00A90F88" w:rsidRPr="00982604">
        <w:rPr>
          <w:rStyle w:val="propisclassinner"/>
          <w:lang w:val="sr-Cyrl-RS"/>
        </w:rPr>
        <w:t>63/15</w:t>
      </w:r>
      <w:r w:rsidR="00A90F88" w:rsidRPr="00982604">
        <w:rPr>
          <w:rStyle w:val="propisclassinner"/>
        </w:rPr>
        <w:t xml:space="preserve"> </w:t>
      </w:r>
      <w:r w:rsidR="00A90F88" w:rsidRPr="00982604">
        <w:rPr>
          <w:rStyle w:val="trs"/>
        </w:rPr>
        <w:t xml:space="preserve">- </w:t>
      </w:r>
      <w:r>
        <w:rPr>
          <w:rStyle w:val="trs"/>
        </w:rPr>
        <w:t>dr</w:t>
      </w:r>
      <w:r w:rsidR="00A90F88" w:rsidRPr="00982604">
        <w:rPr>
          <w:rStyle w:val="trs"/>
        </w:rPr>
        <w:t xml:space="preserve">. </w:t>
      </w:r>
      <w:r>
        <w:rPr>
          <w:rStyle w:val="trs"/>
        </w:rPr>
        <w:t>propis</w:t>
      </w:r>
      <w:r w:rsidR="00A90F88">
        <w:rPr>
          <w:rStyle w:val="trs"/>
          <w:lang w:val="sr-Cyrl-RS"/>
        </w:rPr>
        <w:t xml:space="preserve"> </w:t>
      </w:r>
      <w:r>
        <w:rPr>
          <w:rStyle w:val="trs"/>
          <w:lang w:val="sr-Cyrl-RS"/>
        </w:rPr>
        <w:t>i</w:t>
      </w:r>
      <w:r w:rsidR="00A90F88">
        <w:rPr>
          <w:rStyle w:val="trs"/>
          <w:lang w:val="sr-Cyrl-RS"/>
        </w:rPr>
        <w:t xml:space="preserve"> 47/17</w:t>
      </w:r>
      <w:r w:rsidR="00A90F88" w:rsidRPr="00982604">
        <w:rPr>
          <w:rStyle w:val="propisclassinner"/>
        </w:rPr>
        <w:t>)</w:t>
      </w:r>
      <w:r w:rsidR="00A90F88" w:rsidRPr="00982604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utvrđeno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predsedniku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A90F88" w:rsidRPr="00982604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prestaje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funkcij</w:t>
      </w:r>
      <w:r>
        <w:rPr>
          <w:rStyle w:val="propisclassinner"/>
          <w:lang w:val="sr-Cyrl-RS"/>
        </w:rPr>
        <w:t>a</w:t>
      </w:r>
      <w:r w:rsidR="00A90F88">
        <w:rPr>
          <w:rStyle w:val="propisclassinner"/>
          <w:lang w:val="sr-Cyrl-RS"/>
        </w:rPr>
        <w:t>,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između</w:t>
      </w:r>
      <w:r w:rsidR="00A90F88" w:rsidRPr="00982604">
        <w:rPr>
          <w:rStyle w:val="propisclassinner"/>
        </w:rPr>
        <w:t xml:space="preserve"> </w:t>
      </w:r>
      <w:r>
        <w:rPr>
          <w:rStyle w:val="propisclassinner"/>
        </w:rPr>
        <w:t>ostalog</w:t>
      </w:r>
      <w:r w:rsidR="00A90F88" w:rsidRPr="00982604">
        <w:rPr>
          <w:rStyle w:val="propisclassinner"/>
        </w:rPr>
        <w:t xml:space="preserve">, </w:t>
      </w:r>
      <w:r>
        <w:rPr>
          <w:rStyle w:val="propisclassinner"/>
          <w:lang w:val="sr-Cyrl-RS"/>
        </w:rPr>
        <w:t>izborom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za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sudiju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drugog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A90F88" w:rsidRPr="00982604">
        <w:rPr>
          <w:rStyle w:val="propisclassinner"/>
        </w:rPr>
        <w:t>.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osnovu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stava</w:t>
      </w:r>
      <w:r w:rsidR="00A90F88">
        <w:rPr>
          <w:rStyle w:val="propisclassinner"/>
          <w:lang w:val="sr-Cyrl-RS"/>
        </w:rPr>
        <w:t xml:space="preserve"> 3. </w:t>
      </w:r>
      <w:r>
        <w:rPr>
          <w:rStyle w:val="propisclassinner"/>
          <w:lang w:val="sr-Cyrl-RS"/>
        </w:rPr>
        <w:t>istog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člana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donosi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A90F88">
        <w:rPr>
          <w:rStyle w:val="propisclassinner"/>
          <w:lang w:val="sr-Cyrl-RS"/>
        </w:rPr>
        <w:t>.</w:t>
      </w:r>
    </w:p>
    <w:p w:rsidR="00A90F88" w:rsidRPr="00982604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036570" w:rsidP="00A90F88">
      <w:pPr>
        <w:pStyle w:val="NoSpacing"/>
        <w:ind w:firstLine="720"/>
        <w:jc w:val="both"/>
        <w:rPr>
          <w:lang w:val="sr-Cyrl-RS"/>
        </w:rPr>
      </w:pPr>
      <w:r>
        <w:rPr>
          <w:rStyle w:val="propisclassinner"/>
          <w:lang w:val="sr-Cyrl-RS"/>
        </w:rPr>
        <w:t>Visoki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savet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sudstva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uputio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obaveštenje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Narodnoj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skupštini</w:t>
      </w:r>
      <w:r w:rsidR="00A90F88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zavedeno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pod</w:t>
      </w:r>
      <w:r w:rsidR="00A90F88">
        <w:rPr>
          <w:rStyle w:val="propisclassinner"/>
          <w:lang w:val="sr-Cyrl-RS"/>
        </w:rPr>
        <w:t xml:space="preserve"> 01 </w:t>
      </w:r>
      <w:r>
        <w:rPr>
          <w:rStyle w:val="propisclassinner"/>
          <w:lang w:val="sr-Cyrl-RS"/>
        </w:rPr>
        <w:t>Broj</w:t>
      </w:r>
      <w:r w:rsidR="00A90F88">
        <w:rPr>
          <w:rStyle w:val="propisclassinner"/>
          <w:lang w:val="sr-Cyrl-RS"/>
        </w:rPr>
        <w:t xml:space="preserve"> 118-42/20 </w:t>
      </w:r>
      <w:r>
        <w:rPr>
          <w:rStyle w:val="propisclassinner"/>
          <w:lang w:val="sr-Cyrl-RS"/>
        </w:rPr>
        <w:t>od</w:t>
      </w:r>
      <w:r w:rsidR="00A90F88">
        <w:rPr>
          <w:rStyle w:val="propisclassinner"/>
          <w:lang w:val="sr-Cyrl-RS"/>
        </w:rPr>
        <w:t xml:space="preserve"> 06. </w:t>
      </w:r>
      <w:r>
        <w:rPr>
          <w:rStyle w:val="propisclassinner"/>
          <w:lang w:val="sr-Cyrl-RS"/>
        </w:rPr>
        <w:t>novembra</w:t>
      </w:r>
      <w:r w:rsidR="00A90F88">
        <w:rPr>
          <w:rStyle w:val="propisclassinner"/>
          <w:lang w:val="sr-Cyrl-RS"/>
        </w:rPr>
        <w:t xml:space="preserve"> 2020. </w:t>
      </w:r>
      <w:r>
        <w:rPr>
          <w:rStyle w:val="propisclassinner"/>
          <w:lang w:val="sr-Cyrl-RS"/>
        </w:rPr>
        <w:t>godine</w:t>
      </w:r>
      <w:r w:rsidR="00A90F88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potrebi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Narodna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skupština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donese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odluku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prestanku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funkcije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predsednika</w:t>
      </w:r>
      <w:r w:rsidR="00A90F88">
        <w:rPr>
          <w:rStyle w:val="propisclassinner"/>
          <w:lang w:val="sr-Cyrl-RS"/>
        </w:rPr>
        <w:t xml:space="preserve"> </w:t>
      </w:r>
      <w:r>
        <w:rPr>
          <w:lang w:val="sr-Cyrl-CS"/>
        </w:rPr>
        <w:t>Apelacionog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i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0D562E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>
        <w:rPr>
          <w:rStyle w:val="propisclassinner"/>
          <w:lang w:val="sr-Cyrl-RS"/>
        </w:rPr>
        <w:t xml:space="preserve">, </w:t>
      </w:r>
      <w:r>
        <w:rPr>
          <w:rStyle w:val="propisclassinner"/>
          <w:lang w:val="sr-Cyrl-RS"/>
        </w:rPr>
        <w:t>s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obzirom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da</w:t>
      </w:r>
      <w:r w:rsidR="00A90F88">
        <w:rPr>
          <w:rStyle w:val="propisclassinner"/>
          <w:lang w:val="sr-Cyrl-RS"/>
        </w:rPr>
        <w:t xml:space="preserve"> </w:t>
      </w:r>
      <w:r>
        <w:rPr>
          <w:rStyle w:val="propisclassinner"/>
          <w:lang w:val="sr-Cyrl-RS"/>
        </w:rPr>
        <w:t>su</w:t>
      </w:r>
      <w:r w:rsidR="00A90F88">
        <w:rPr>
          <w:rStyle w:val="propisclassinner"/>
          <w:lang w:val="sr-Cyrl-RS"/>
        </w:rPr>
        <w:t xml:space="preserve"> </w:t>
      </w:r>
      <w:r>
        <w:rPr>
          <w:lang w:val="sr-Cyrl-CS"/>
        </w:rPr>
        <w:t>odlukom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Visokog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saveta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sudstva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od</w:t>
      </w:r>
      <w:r w:rsidR="00A90F88" w:rsidRPr="0042485B">
        <w:rPr>
          <w:lang w:val="sr-Cyrl-CS"/>
        </w:rPr>
        <w:t xml:space="preserve"> </w:t>
      </w:r>
      <w:r w:rsidR="00A90F88">
        <w:rPr>
          <w:lang w:val="sr-Cyrl-CS"/>
        </w:rPr>
        <w:t>119-05-2503/2019-01</w:t>
      </w:r>
      <w:r w:rsidR="00A90F88">
        <w:t xml:space="preserve"> </w:t>
      </w:r>
      <w:r>
        <w:rPr>
          <w:lang w:val="sr-Cyrl-CS"/>
        </w:rPr>
        <w:t>od</w:t>
      </w:r>
      <w:r w:rsidR="00A90F88" w:rsidRPr="00245A99">
        <w:rPr>
          <w:lang w:val="sr-Cyrl-CS"/>
        </w:rPr>
        <w:t xml:space="preserve"> 24. </w:t>
      </w:r>
      <w:r>
        <w:rPr>
          <w:lang w:val="sr-Cyrl-CS"/>
        </w:rPr>
        <w:t>decembra</w:t>
      </w:r>
      <w:r w:rsidR="00A90F88" w:rsidRPr="00245A99">
        <w:rPr>
          <w:lang w:val="sr-Cyrl-CS"/>
        </w:rPr>
        <w:t xml:space="preserve"> 2019.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 </w:t>
      </w:r>
      <w:r>
        <w:rPr>
          <w:lang w:val="sr-Cyrl-CS"/>
        </w:rPr>
        <w:t>Dubravka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A90F88" w:rsidRPr="00245A9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i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Jovan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Jovanović</w:t>
      </w:r>
      <w:r w:rsidR="00A90F88" w:rsidRPr="00245A99">
        <w:rPr>
          <w:lang w:val="sr-Cyrl-CS"/>
        </w:rPr>
        <w:t xml:space="preserve">, </w:t>
      </w:r>
      <w:r>
        <w:rPr>
          <w:lang w:val="sr-Cyrl-CS"/>
        </w:rPr>
        <w:t>predsednik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izabrani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za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sudije</w:t>
      </w:r>
      <w:r w:rsidR="00A90F88" w:rsidRPr="0042485B">
        <w:rPr>
          <w:lang w:val="sr-Cyrl-CS"/>
        </w:rPr>
        <w:t xml:space="preserve"> </w:t>
      </w:r>
      <w:r>
        <w:rPr>
          <w:lang w:val="sr-Cyrl-CS"/>
        </w:rPr>
        <w:t>Vrhovnog</w:t>
      </w:r>
      <w:r w:rsidR="00A90F88">
        <w:rPr>
          <w:lang w:val="sr-Cyrl-CS"/>
        </w:rPr>
        <w:t xml:space="preserve"> </w:t>
      </w:r>
      <w:r>
        <w:rPr>
          <w:lang w:val="sr-Cyrl-CS"/>
        </w:rPr>
        <w:t>kasacionog</w:t>
      </w:r>
      <w:r w:rsidR="00A90F88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42485B">
        <w:rPr>
          <w:lang w:val="sr-Cyrl-RS"/>
        </w:rPr>
        <w:t>.</w:t>
      </w:r>
    </w:p>
    <w:p w:rsidR="00A90F88" w:rsidRPr="00982604" w:rsidRDefault="00A90F88" w:rsidP="00A90F88">
      <w:pPr>
        <w:pStyle w:val="NoSpacing"/>
        <w:ind w:firstLine="720"/>
        <w:jc w:val="both"/>
        <w:rPr>
          <w:lang w:val="sr-Cyrl-RS"/>
        </w:rPr>
      </w:pPr>
    </w:p>
    <w:p w:rsidR="00A90F88" w:rsidRPr="00982604" w:rsidRDefault="00036570" w:rsidP="00A90F88">
      <w:pPr>
        <w:pStyle w:val="NoSpacing"/>
        <w:ind w:firstLine="720"/>
        <w:jc w:val="both"/>
        <w:rPr>
          <w:rStyle w:val="propisclassinner"/>
          <w:lang w:val="sr-Cyrl-RS"/>
        </w:rPr>
      </w:pPr>
      <w:r>
        <w:rPr>
          <w:lang w:val="sr-Cyrl-RS"/>
        </w:rPr>
        <w:t>Imajući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u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vidu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navedeno</w:t>
      </w:r>
      <w:r w:rsidR="00A90F88" w:rsidRPr="00982604">
        <w:rPr>
          <w:lang w:val="sr-Cyrl-RS"/>
        </w:rPr>
        <w:t xml:space="preserve">, </w:t>
      </w:r>
      <w:r>
        <w:rPr>
          <w:lang w:val="sr-Cyrl-RS"/>
        </w:rPr>
        <w:t>Odbor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za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pravosuđe</w:t>
      </w:r>
      <w:r w:rsidR="00A90F88">
        <w:rPr>
          <w:lang w:val="sr-Cyrl-RS"/>
        </w:rPr>
        <w:t xml:space="preserve">, </w:t>
      </w:r>
      <w:r>
        <w:rPr>
          <w:lang w:val="sr-Cyrl-RS"/>
        </w:rPr>
        <w:t>državnu</w:t>
      </w:r>
      <w:r w:rsidR="00A90F88">
        <w:rPr>
          <w:lang w:val="sr-Cyrl-RS"/>
        </w:rPr>
        <w:t xml:space="preserve"> </w:t>
      </w:r>
      <w:r>
        <w:rPr>
          <w:lang w:val="sr-Cyrl-RS"/>
        </w:rPr>
        <w:t>upravu</w:t>
      </w:r>
      <w:r w:rsidR="00A90F88">
        <w:rPr>
          <w:lang w:val="sr-Cyrl-RS"/>
        </w:rPr>
        <w:t xml:space="preserve"> </w:t>
      </w:r>
      <w:r>
        <w:rPr>
          <w:lang w:val="sr-Cyrl-RS"/>
        </w:rPr>
        <w:t>i</w:t>
      </w:r>
      <w:r w:rsidR="00A90F88">
        <w:rPr>
          <w:lang w:val="sr-Cyrl-RS"/>
        </w:rPr>
        <w:t xml:space="preserve"> </w:t>
      </w:r>
      <w:r>
        <w:rPr>
          <w:lang w:val="sr-Cyrl-RS"/>
        </w:rPr>
        <w:t>lokalnu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samoupravu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je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na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Petoj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sednici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održanoj</w:t>
      </w:r>
      <w:r w:rsidR="00A90F88" w:rsidRPr="00982604">
        <w:rPr>
          <w:lang w:val="sr-Cyrl-RS"/>
        </w:rPr>
        <w:t xml:space="preserve"> </w:t>
      </w:r>
      <w:r w:rsidR="00A90F88">
        <w:rPr>
          <w:lang w:val="sr-Cyrl-RS"/>
        </w:rPr>
        <w:t>21</w:t>
      </w:r>
      <w:r w:rsidR="00A90F88" w:rsidRPr="00982604">
        <w:rPr>
          <w:lang w:val="sr-Cyrl-RS"/>
        </w:rPr>
        <w:t xml:space="preserve">. </w:t>
      </w:r>
      <w:r>
        <w:rPr>
          <w:lang w:val="sr-Cyrl-RS"/>
        </w:rPr>
        <w:t>decembra</w:t>
      </w:r>
      <w:r w:rsidR="00A90F88" w:rsidRPr="00982604">
        <w:rPr>
          <w:lang w:val="sr-Cyrl-RS"/>
        </w:rPr>
        <w:t xml:space="preserve"> 20</w:t>
      </w:r>
      <w:r w:rsidR="00A90F88">
        <w:rPr>
          <w:lang w:val="sr-Cyrl-RS"/>
        </w:rPr>
        <w:t>20</w:t>
      </w:r>
      <w:r w:rsidR="00A90F88" w:rsidRPr="00982604">
        <w:rPr>
          <w:lang w:val="sr-Cyrl-RS"/>
        </w:rPr>
        <w:t xml:space="preserve">. </w:t>
      </w:r>
      <w:r>
        <w:rPr>
          <w:lang w:val="sr-Cyrl-RS"/>
        </w:rPr>
        <w:t>godine</w:t>
      </w:r>
      <w:r w:rsidR="00A90F88" w:rsidRPr="00982604">
        <w:rPr>
          <w:lang w:val="sr-Cyrl-RS"/>
        </w:rPr>
        <w:t xml:space="preserve">, </w:t>
      </w:r>
      <w:r>
        <w:rPr>
          <w:lang w:val="sr-Cyrl-RS"/>
        </w:rPr>
        <w:t>utvrdio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Predlog</w:t>
      </w:r>
      <w:r w:rsidR="00A90F88" w:rsidRPr="00982604">
        <w:rPr>
          <w:lang w:val="sr-Cyrl-RS"/>
        </w:rPr>
        <w:t xml:space="preserve"> </w:t>
      </w:r>
      <w:r>
        <w:rPr>
          <w:lang w:val="sr-Cyrl-RS"/>
        </w:rPr>
        <w:t>odluke</w:t>
      </w:r>
      <w:r w:rsidR="00A90F88" w:rsidRPr="00982604">
        <w:rPr>
          <w:lang w:val="sr-Cyrl-RS"/>
        </w:rPr>
        <w:t xml:space="preserve"> </w:t>
      </w:r>
      <w:r>
        <w:rPr>
          <w:rStyle w:val="propisclassinner"/>
          <w:lang w:val="sr-Cyrl-RS"/>
        </w:rPr>
        <w:t>kojom</w:t>
      </w:r>
      <w:r w:rsidR="00A90F88">
        <w:rPr>
          <w:rStyle w:val="propisclassinner"/>
          <w:lang w:val="sr-Cyrl-RS"/>
        </w:rPr>
        <w:t xml:space="preserve"> </w:t>
      </w:r>
      <w:r>
        <w:rPr>
          <w:lang w:val="sr-Cyrl-CS"/>
        </w:rPr>
        <w:t>Dubravki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Damjanović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prestaje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i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Jovanu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Jovanoviću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prestaje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 w:rsidRPr="00982604">
        <w:rPr>
          <w:rStyle w:val="propisclassinner"/>
          <w:lang w:val="sr-Cyrl-RS"/>
        </w:rPr>
        <w:t>.</w:t>
      </w:r>
    </w:p>
    <w:p w:rsidR="00A90F88" w:rsidRPr="00982604" w:rsidRDefault="00A90F88" w:rsidP="00A90F88">
      <w:pPr>
        <w:pStyle w:val="NoSpacing"/>
        <w:ind w:firstLine="720"/>
        <w:jc w:val="both"/>
        <w:rPr>
          <w:rStyle w:val="propisclassinner"/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RS"/>
        </w:rPr>
        <w:tab/>
      </w:r>
      <w:r w:rsidR="00036570">
        <w:rPr>
          <w:lang w:val="sr-Cyrl-CS"/>
        </w:rPr>
        <w:t>Razlozi</w:t>
      </w:r>
      <w:r>
        <w:rPr>
          <w:lang w:val="sr-Cyrl-CS"/>
        </w:rPr>
        <w:t xml:space="preserve"> </w:t>
      </w:r>
      <w:r w:rsidR="00036570">
        <w:rPr>
          <w:lang w:val="sr-Cyrl-CS"/>
        </w:rPr>
        <w:t>za</w:t>
      </w:r>
      <w:r>
        <w:rPr>
          <w:lang w:val="sr-Cyrl-CS"/>
        </w:rPr>
        <w:t xml:space="preserve"> </w:t>
      </w:r>
      <w:r w:rsidR="00036570">
        <w:rPr>
          <w:lang w:val="sr-Cyrl-CS"/>
        </w:rPr>
        <w:t>predlaganje</w:t>
      </w:r>
      <w:r>
        <w:rPr>
          <w:lang w:val="sr-Cyrl-CS"/>
        </w:rPr>
        <w:t xml:space="preserve"> </w:t>
      </w:r>
      <w:r w:rsidR="00036570">
        <w:rPr>
          <w:lang w:val="sr-Cyrl-CS"/>
        </w:rPr>
        <w:t>hitnog</w:t>
      </w:r>
      <w:r>
        <w:rPr>
          <w:lang w:val="sr-Cyrl-CS"/>
        </w:rPr>
        <w:t xml:space="preserve"> </w:t>
      </w:r>
      <w:r w:rsidR="00036570">
        <w:rPr>
          <w:lang w:val="sr-Cyrl-CS"/>
        </w:rPr>
        <w:t>postupka</w:t>
      </w:r>
    </w:p>
    <w:p w:rsidR="00A90F88" w:rsidRPr="00C934C2" w:rsidRDefault="00A90F88" w:rsidP="00A90F88">
      <w:pPr>
        <w:jc w:val="both"/>
        <w:rPr>
          <w:lang w:val="sr-Cyrl-CS"/>
        </w:rPr>
      </w:pPr>
    </w:p>
    <w:p w:rsidR="00A90F88" w:rsidRDefault="00036570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RS"/>
        </w:rPr>
        <w:t>ovaj</w:t>
      </w:r>
      <w:r w:rsidR="00A90F88">
        <w:rPr>
          <w:lang w:val="sr-Cyrl-RS"/>
        </w:rPr>
        <w:t xml:space="preserve"> </w:t>
      </w:r>
      <w:r>
        <w:rPr>
          <w:lang w:val="sr-Cyrl-RS"/>
        </w:rPr>
        <w:t>predlog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uputi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90F88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90F88">
        <w:rPr>
          <w:lang w:val="sr-Cyrl-CS"/>
        </w:rPr>
        <w:t xml:space="preserve"> </w:t>
      </w:r>
      <w:r>
        <w:rPr>
          <w:lang w:val="sr-Cyrl-CS"/>
        </w:rPr>
        <w:t>po</w:t>
      </w:r>
      <w:r w:rsidR="00A90F88">
        <w:rPr>
          <w:lang w:val="sr-Cyrl-CS"/>
        </w:rPr>
        <w:t xml:space="preserve"> </w:t>
      </w:r>
      <w:r>
        <w:rPr>
          <w:lang w:val="sr-Cyrl-CS"/>
        </w:rPr>
        <w:t>hitnom</w:t>
      </w:r>
      <w:r w:rsidR="00A90F88">
        <w:rPr>
          <w:lang w:val="sr-Cyrl-CS"/>
        </w:rPr>
        <w:t xml:space="preserve"> </w:t>
      </w:r>
      <w:r>
        <w:rPr>
          <w:lang w:val="sr-Cyrl-CS"/>
        </w:rPr>
        <w:t>postupku</w:t>
      </w:r>
      <w:r w:rsidR="00A90F88">
        <w:rPr>
          <w:lang w:val="sr-Cyrl-CS"/>
        </w:rPr>
        <w:t xml:space="preserve">,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skladu</w:t>
      </w:r>
      <w:r w:rsidR="00A90F88">
        <w:rPr>
          <w:lang w:val="sr-Cyrl-CS"/>
        </w:rPr>
        <w:t xml:space="preserve"> </w:t>
      </w:r>
      <w:r>
        <w:rPr>
          <w:lang w:val="sr-Cyrl-CS"/>
        </w:rPr>
        <w:t>sa</w:t>
      </w:r>
      <w:r w:rsidR="00A90F88">
        <w:rPr>
          <w:lang w:val="sr-Cyrl-CS"/>
        </w:rPr>
        <w:t xml:space="preserve"> </w:t>
      </w:r>
      <w:r>
        <w:rPr>
          <w:lang w:val="sr-Cyrl-CS"/>
        </w:rPr>
        <w:t>članom</w:t>
      </w:r>
      <w:r w:rsidR="00A90F88" w:rsidRPr="00EA35D0">
        <w:rPr>
          <w:color w:val="FF0000"/>
          <w:lang w:val="sr-Cyrl-CS"/>
        </w:rPr>
        <w:t xml:space="preserve"> </w:t>
      </w:r>
      <w:r w:rsidR="00A90F88" w:rsidRPr="00B7661C">
        <w:rPr>
          <w:lang w:val="sr-Cyrl-CS"/>
        </w:rPr>
        <w:t>167.</w:t>
      </w:r>
      <w:r w:rsidR="00A90F88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90F88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90F88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0F88">
        <w:rPr>
          <w:lang w:val="sr-Cyrl-CS"/>
        </w:rPr>
        <w:t xml:space="preserve">. </w:t>
      </w:r>
      <w:r>
        <w:rPr>
          <w:lang w:val="sr-Cyrl-CS"/>
        </w:rPr>
        <w:t>Ovo</w:t>
      </w:r>
      <w:r w:rsidR="00A90F88">
        <w:rPr>
          <w:lang w:val="sr-Cyrl-CS"/>
        </w:rPr>
        <w:t xml:space="preserve"> </w:t>
      </w:r>
      <w:r>
        <w:rPr>
          <w:lang w:val="sr-Cyrl-CS"/>
        </w:rPr>
        <w:t>s</w:t>
      </w:r>
      <w:r w:rsidR="00A90F88">
        <w:rPr>
          <w:lang w:val="sr-Cyrl-CS"/>
        </w:rPr>
        <w:t xml:space="preserve"> </w:t>
      </w:r>
      <w:r>
        <w:rPr>
          <w:lang w:val="sr-Cyrl-CS"/>
        </w:rPr>
        <w:t>obzirom</w:t>
      </w:r>
      <w:r w:rsidR="00A90F88">
        <w:rPr>
          <w:lang w:val="sr-Cyrl-CS"/>
        </w:rPr>
        <w:t xml:space="preserve"> </w:t>
      </w:r>
      <w:r>
        <w:rPr>
          <w:lang w:val="sr-Cyrl-CS"/>
        </w:rPr>
        <w:t>na</w:t>
      </w:r>
      <w:r w:rsidR="00A90F88">
        <w:rPr>
          <w:lang w:val="sr-Cyrl-CS"/>
        </w:rPr>
        <w:t xml:space="preserve"> </w:t>
      </w:r>
      <w:r>
        <w:rPr>
          <w:lang w:val="sr-Cyrl-CS"/>
        </w:rPr>
        <w:t>to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potrebno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Narodna</w:t>
      </w:r>
      <w:r w:rsidR="00A90F8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90F88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stvori</w:t>
      </w:r>
      <w:r w:rsidR="00A90F88">
        <w:rPr>
          <w:lang w:val="sr-Cyrl-CS"/>
        </w:rPr>
        <w:t xml:space="preserve"> </w:t>
      </w:r>
      <w:r>
        <w:rPr>
          <w:lang w:val="sr-Cyrl-CS"/>
        </w:rPr>
        <w:t>uslove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Visoki</w:t>
      </w:r>
      <w:r w:rsidR="00A90F88">
        <w:rPr>
          <w:lang w:val="sr-Cyrl-CS"/>
        </w:rPr>
        <w:t xml:space="preserve"> </w:t>
      </w:r>
      <w:r>
        <w:rPr>
          <w:lang w:val="sr-Cyrl-CS"/>
        </w:rPr>
        <w:t>savet</w:t>
      </w:r>
      <w:r w:rsidR="00A90F88">
        <w:rPr>
          <w:lang w:val="sr-Cyrl-CS"/>
        </w:rPr>
        <w:t xml:space="preserve"> </w:t>
      </w:r>
      <w:r>
        <w:rPr>
          <w:lang w:val="sr-Cyrl-CS"/>
        </w:rPr>
        <w:t>sudstva</w:t>
      </w:r>
      <w:r w:rsidR="00A90F88">
        <w:rPr>
          <w:lang w:val="sr-Cyrl-CS"/>
        </w:rPr>
        <w:t xml:space="preserve"> </w:t>
      </w:r>
      <w:r>
        <w:rPr>
          <w:lang w:val="sr-Cyrl-CS"/>
        </w:rPr>
        <w:t>bez</w:t>
      </w:r>
      <w:r w:rsidR="00A90F88">
        <w:rPr>
          <w:lang w:val="sr-Cyrl-CS"/>
        </w:rPr>
        <w:t xml:space="preserve"> </w:t>
      </w:r>
      <w:r>
        <w:rPr>
          <w:lang w:val="sr-Cyrl-CS"/>
        </w:rPr>
        <w:t>odlaganja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predloži</w:t>
      </w:r>
      <w:r w:rsidR="00A90F88">
        <w:rPr>
          <w:lang w:val="sr-Cyrl-CS"/>
        </w:rPr>
        <w:t xml:space="preserve"> </w:t>
      </w:r>
      <w:r>
        <w:rPr>
          <w:lang w:val="sr-Cyrl-CS"/>
        </w:rPr>
        <w:t>kandidate</w:t>
      </w:r>
      <w:r w:rsidR="00A90F88">
        <w:rPr>
          <w:lang w:val="sr-Cyrl-CS"/>
        </w:rPr>
        <w:t xml:space="preserve"> </w:t>
      </w:r>
      <w:r>
        <w:rPr>
          <w:lang w:val="sr-Cyrl-CS"/>
        </w:rPr>
        <w:t>za</w:t>
      </w:r>
      <w:r w:rsidR="00A90F88">
        <w:rPr>
          <w:lang w:val="sr-Cyrl-CS"/>
        </w:rPr>
        <w:t xml:space="preserve"> </w:t>
      </w:r>
      <w:r>
        <w:rPr>
          <w:lang w:val="sr-Cyrl-CS"/>
        </w:rPr>
        <w:t>izbor</w:t>
      </w:r>
      <w:r w:rsidR="00A90F88">
        <w:rPr>
          <w:lang w:val="sr-Cyrl-CS"/>
        </w:rPr>
        <w:t xml:space="preserve"> </w:t>
      </w:r>
      <w:r>
        <w:rPr>
          <w:lang w:val="sr-Cyrl-CS"/>
        </w:rPr>
        <w:t>predsednika</w:t>
      </w:r>
      <w:r w:rsidR="00A90F88">
        <w:rPr>
          <w:lang w:val="sr-Cyrl-CS"/>
        </w:rPr>
        <w:t xml:space="preserve"> </w:t>
      </w:r>
      <w:r>
        <w:rPr>
          <w:lang w:val="sr-Cyrl-CS"/>
        </w:rPr>
        <w:t>Apelacionog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Kragujevcu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Privrednog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suda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>
        <w:rPr>
          <w:lang w:val="sr-Cyrl-CS"/>
        </w:rPr>
        <w:t xml:space="preserve">,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skladu</w:t>
      </w:r>
      <w:r w:rsidR="00A90F88">
        <w:rPr>
          <w:lang w:val="sr-Cyrl-CS"/>
        </w:rPr>
        <w:t xml:space="preserve"> </w:t>
      </w:r>
      <w:r>
        <w:rPr>
          <w:lang w:val="sr-Cyrl-CS"/>
        </w:rPr>
        <w:t>sa</w:t>
      </w:r>
      <w:r w:rsidR="00A90F88">
        <w:rPr>
          <w:lang w:val="sr-Cyrl-CS"/>
        </w:rPr>
        <w:t xml:space="preserve"> </w:t>
      </w:r>
      <w:r>
        <w:rPr>
          <w:lang w:val="sr-Cyrl-CS"/>
        </w:rPr>
        <w:t>članom</w:t>
      </w:r>
      <w:r w:rsidR="00A90F88">
        <w:rPr>
          <w:lang w:val="sr-Cyrl-CS"/>
        </w:rPr>
        <w:t xml:space="preserve"> 74. </w:t>
      </w:r>
      <w:r>
        <w:rPr>
          <w:lang w:val="sr-Cyrl-CS"/>
        </w:rPr>
        <w:t>stav</w:t>
      </w:r>
      <w:r w:rsidR="00A90F88">
        <w:rPr>
          <w:lang w:val="sr-Cyrl-CS"/>
        </w:rPr>
        <w:t xml:space="preserve"> 4. </w:t>
      </w:r>
      <w:r>
        <w:rPr>
          <w:lang w:val="sr-Cyrl-CS"/>
        </w:rPr>
        <w:t>Zakona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sudijama</w:t>
      </w:r>
      <w:r w:rsidR="00A90F88">
        <w:rPr>
          <w:lang w:val="sr-Cyrl-CS"/>
        </w:rPr>
        <w:t xml:space="preserve">, </w:t>
      </w:r>
      <w:r>
        <w:rPr>
          <w:lang w:val="sr-Cyrl-CS"/>
        </w:rPr>
        <w:t>čime</w:t>
      </w:r>
      <w:r w:rsidR="00A90F88">
        <w:rPr>
          <w:lang w:val="sr-Cyrl-CS"/>
        </w:rPr>
        <w:t xml:space="preserve"> </w:t>
      </w:r>
      <w:r>
        <w:rPr>
          <w:lang w:val="sr-Cyrl-CS"/>
        </w:rPr>
        <w:t>bi</w:t>
      </w:r>
      <w:r w:rsidR="00A90F88">
        <w:rPr>
          <w:lang w:val="sr-Cyrl-CS"/>
        </w:rPr>
        <w:t xml:space="preserve"> </w:t>
      </w:r>
      <w:r>
        <w:rPr>
          <w:lang w:val="sr-Cyrl-CS"/>
        </w:rPr>
        <w:t>se</w:t>
      </w:r>
      <w:r w:rsidR="00A90F88">
        <w:rPr>
          <w:lang w:val="sr-Cyrl-RS"/>
        </w:rPr>
        <w:t xml:space="preserve"> </w:t>
      </w:r>
      <w:r>
        <w:rPr>
          <w:lang w:val="sr-Cyrl-RS"/>
        </w:rPr>
        <w:t>obezbedili</w:t>
      </w:r>
      <w:r w:rsidR="00A90F88">
        <w:rPr>
          <w:lang w:val="sr-Cyrl-RS"/>
        </w:rPr>
        <w:t xml:space="preserve"> </w:t>
      </w:r>
      <w:r>
        <w:rPr>
          <w:lang w:val="sr-Cyrl-RS"/>
        </w:rPr>
        <w:t>uslovi</w:t>
      </w:r>
      <w:r w:rsidR="00A90F88">
        <w:rPr>
          <w:lang w:val="sr-Cyrl-RS"/>
        </w:rPr>
        <w:t xml:space="preserve"> </w:t>
      </w:r>
      <w:r>
        <w:rPr>
          <w:lang w:val="sr-Cyrl-RS"/>
        </w:rPr>
        <w:t>za</w:t>
      </w:r>
      <w:r w:rsidR="00A90F88">
        <w:rPr>
          <w:lang w:val="sr-Cyrl-RS"/>
        </w:rPr>
        <w:t xml:space="preserve"> </w:t>
      </w:r>
      <w:r>
        <w:rPr>
          <w:lang w:val="sr-Cyrl-RS"/>
        </w:rPr>
        <w:t>nesmetan</w:t>
      </w:r>
      <w:r w:rsidR="00A90F88">
        <w:rPr>
          <w:lang w:val="sr-Cyrl-RS"/>
        </w:rPr>
        <w:t xml:space="preserve"> </w:t>
      </w:r>
      <w:r>
        <w:rPr>
          <w:lang w:val="sr-Cyrl-RS"/>
        </w:rPr>
        <w:t>rad</w:t>
      </w:r>
      <w:r w:rsidR="00A90F88">
        <w:rPr>
          <w:lang w:val="sr-Cyrl-RS"/>
        </w:rPr>
        <w:t xml:space="preserve"> </w:t>
      </w:r>
      <w:r>
        <w:rPr>
          <w:lang w:val="sr-Cyrl-RS"/>
        </w:rPr>
        <w:t>ovih</w:t>
      </w:r>
      <w:r w:rsidR="00A90F88">
        <w:rPr>
          <w:lang w:val="sr-Cyrl-RS"/>
        </w:rPr>
        <w:t xml:space="preserve"> </w:t>
      </w:r>
      <w:r>
        <w:rPr>
          <w:lang w:val="sr-Cyrl-RS"/>
        </w:rPr>
        <w:t>sudova</w:t>
      </w:r>
      <w:r w:rsidR="00A90F88">
        <w:rPr>
          <w:lang w:val="sr-Cyrl-CS"/>
        </w:rPr>
        <w:t>.</w:t>
      </w:r>
      <w:r w:rsidR="00A90F88">
        <w:rPr>
          <w:lang w:val="sr-Cyrl-RS"/>
        </w:rPr>
        <w:t xml:space="preserve"> </w:t>
      </w:r>
    </w:p>
    <w:p w:rsidR="00A90F88" w:rsidRPr="00982604" w:rsidRDefault="00A90F88" w:rsidP="00A90F88">
      <w:pPr>
        <w:ind w:firstLine="720"/>
        <w:jc w:val="both"/>
        <w:rPr>
          <w:lang w:val="sr-Cyrl-RS"/>
        </w:rPr>
      </w:pPr>
    </w:p>
    <w:p w:rsidR="00A90F88" w:rsidRDefault="00A90F88" w:rsidP="00A90F88">
      <w:pPr>
        <w:jc w:val="both"/>
      </w:pPr>
    </w:p>
    <w:p w:rsidR="00A90F88" w:rsidRDefault="00A90F88" w:rsidP="00A90F88">
      <w:pPr>
        <w:jc w:val="both"/>
      </w:pPr>
    </w:p>
    <w:p w:rsidR="00A90F88" w:rsidRDefault="00A90F88" w:rsidP="00A90F88"/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Default="000506C6" w:rsidP="004E4A90">
      <w:pPr>
        <w:jc w:val="both"/>
        <w:rPr>
          <w:lang w:val="sr-Cyrl-CS"/>
        </w:rPr>
      </w:pPr>
    </w:p>
    <w:p w:rsidR="000506C6" w:rsidRPr="003C0753" w:rsidRDefault="000506C6" w:rsidP="004E4A90">
      <w:pPr>
        <w:jc w:val="both"/>
        <w:rPr>
          <w:lang w:val="sr-Cyrl-RS"/>
        </w:rPr>
      </w:pPr>
    </w:p>
    <w:p w:rsidR="00532EBD" w:rsidRPr="000506C6" w:rsidRDefault="00036570" w:rsidP="00A2032E">
      <w:pPr>
        <w:jc w:val="center"/>
        <w:rPr>
          <w:sz w:val="26"/>
          <w:szCs w:val="26"/>
          <w:lang w:val="sr-Latn-RS"/>
        </w:rPr>
      </w:pPr>
      <w:r>
        <w:rPr>
          <w:sz w:val="26"/>
          <w:szCs w:val="26"/>
          <w:lang w:val="sr-Cyrl-CS"/>
        </w:rPr>
        <w:t>O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532EBD" w:rsidRPr="000506C6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</w:p>
    <w:p w:rsidR="004260FA" w:rsidRDefault="004260FA" w:rsidP="00DC57B3">
      <w:pPr>
        <w:pStyle w:val="Heading4"/>
        <w:spacing w:before="0" w:beforeAutospacing="0" w:after="0" w:afterAutospacing="0"/>
        <w:jc w:val="both"/>
        <w:rPr>
          <w:lang w:val="sr-Cyrl-RS"/>
        </w:rPr>
      </w:pPr>
      <w:bookmarkStart w:id="1" w:name="toc28"/>
      <w:bookmarkStart w:id="2" w:name="toc29"/>
      <w:bookmarkStart w:id="3" w:name="c0020"/>
      <w:bookmarkEnd w:id="1"/>
      <w:bookmarkEnd w:id="2"/>
      <w:bookmarkEnd w:id="3"/>
    </w:p>
    <w:p w:rsidR="006262DA" w:rsidRDefault="006262DA" w:rsidP="00DC57B3">
      <w:pPr>
        <w:pStyle w:val="Heading4"/>
        <w:spacing w:before="0" w:beforeAutospacing="0" w:after="0" w:afterAutospacing="0"/>
        <w:jc w:val="both"/>
        <w:rPr>
          <w:lang w:val="sr-Cyrl-RS"/>
        </w:rPr>
      </w:pPr>
    </w:p>
    <w:p w:rsidR="00097755" w:rsidRDefault="00036570" w:rsidP="00DC57B3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  <w:r>
        <w:rPr>
          <w:b w:val="0"/>
          <w:lang w:val="sr-Cyrl-RS"/>
        </w:rPr>
        <w:t>Zakonom</w:t>
      </w:r>
      <w:r w:rsidR="004260FA" w:rsidRPr="004260F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o</w:t>
      </w:r>
      <w:r w:rsidR="004260FA" w:rsidRPr="004260F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državnom</w:t>
      </w:r>
      <w:r w:rsidR="004260FA" w:rsidRPr="004260F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veću</w:t>
      </w:r>
      <w:r w:rsidR="004260FA" w:rsidRPr="004260F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tužilaca</w:t>
      </w:r>
      <w:r w:rsidR="004260FA" w:rsidRPr="004260FA">
        <w:rPr>
          <w:b w:val="0"/>
          <w:lang w:val="sr-Cyrl-RS"/>
        </w:rPr>
        <w:t xml:space="preserve"> </w:t>
      </w:r>
      <w:r w:rsidR="004260FA" w:rsidRPr="004260FA">
        <w:rPr>
          <w:b w:val="0"/>
          <w:lang w:val="sr-Cyrl-CS"/>
        </w:rPr>
        <w:t>(„</w:t>
      </w:r>
      <w:r>
        <w:rPr>
          <w:b w:val="0"/>
          <w:lang w:val="sr-Cyrl-CS"/>
        </w:rPr>
        <w:t>Službeni</w:t>
      </w:r>
      <w:r w:rsidR="004260FA" w:rsidRPr="004260FA">
        <w:rPr>
          <w:b w:val="0"/>
          <w:lang w:val="sr-Cyrl-CS"/>
        </w:rPr>
        <w:t xml:space="preserve"> </w:t>
      </w:r>
      <w:r>
        <w:rPr>
          <w:b w:val="0"/>
          <w:lang w:val="sr-Cyrl-CS"/>
        </w:rPr>
        <w:t>glasnik</w:t>
      </w:r>
      <w:r w:rsidR="004260FA" w:rsidRPr="004260FA">
        <w:rPr>
          <w:b w:val="0"/>
          <w:lang w:val="sr-Cyrl-CS"/>
        </w:rPr>
        <w:t xml:space="preserve"> </w:t>
      </w:r>
      <w:r>
        <w:rPr>
          <w:b w:val="0"/>
          <w:lang w:val="sr-Cyrl-CS"/>
        </w:rPr>
        <w:t>RS</w:t>
      </w:r>
      <w:r w:rsidR="004260FA" w:rsidRPr="004260FA">
        <w:rPr>
          <w:b w:val="0"/>
          <w:lang w:val="sr-Cyrl-CS"/>
        </w:rPr>
        <w:t xml:space="preserve">“, </w:t>
      </w:r>
      <w:r>
        <w:rPr>
          <w:b w:val="0"/>
          <w:lang w:val="sr-Cyrl-CS"/>
        </w:rPr>
        <w:t>br</w:t>
      </w:r>
      <w:r w:rsidR="004260FA" w:rsidRPr="004260FA">
        <w:rPr>
          <w:b w:val="0"/>
          <w:lang w:val="sr-Cyrl-CS"/>
        </w:rPr>
        <w:t>.</w:t>
      </w:r>
      <w:r w:rsidR="004260FA" w:rsidRPr="004260FA">
        <w:rPr>
          <w:rStyle w:val="resultsdescriptionlinkclass"/>
          <w:b w:val="0"/>
        </w:rPr>
        <w:t xml:space="preserve"> </w:t>
      </w:r>
      <w:r w:rsidR="0048468B">
        <w:fldChar w:fldCharType="begin"/>
      </w:r>
      <w:r w:rsidR="0048468B">
        <w:instrText xml:space="preserve"> HYPERLINK "http://we2.cekos.com/ce/faces/index.jsp%3F%26action%3Dpropis%26file%3D06298801.html%26path%3D06298801.html%26query%3DZakon+o+Dr--3--avnom+ve--5--u+tu--3--ilaca%26mark%3Dfalse%26tipPretrage%3D1%26tipPropisa%3D1%26domen%3D0%26mojiPropisi%3Dfalse%</w:instrText>
      </w:r>
      <w:r w:rsidR="0048468B">
        <w:instrText xml:space="preserve">26datumOd%3D%26datumDo%3D%26groups%3D0-%40-0-%40--%40--%40-0-%40-0%26regExpZaMarkiranje%3D" \o "Zakon o Državnom veću tužilaca (22/12/2008)" </w:instrText>
      </w:r>
      <w:r w:rsidR="0048468B">
        <w:fldChar w:fldCharType="separate"/>
      </w:r>
      <w:r w:rsidR="004260FA" w:rsidRPr="004260FA">
        <w:rPr>
          <w:rStyle w:val="Hyperlink"/>
          <w:b w:val="0"/>
          <w:color w:val="auto"/>
          <w:u w:val="none"/>
        </w:rPr>
        <w:t>116/08</w:t>
      </w:r>
      <w:r w:rsidR="0048468B">
        <w:rPr>
          <w:rStyle w:val="Hyperlink"/>
          <w:b w:val="0"/>
          <w:color w:val="auto"/>
          <w:u w:val="none"/>
        </w:rPr>
        <w:fldChar w:fldCharType="end"/>
      </w:r>
      <w:r w:rsidR="004260FA" w:rsidRPr="004260FA">
        <w:rPr>
          <w:rStyle w:val="resultsdescriptionlinkclass"/>
          <w:b w:val="0"/>
        </w:rPr>
        <w:t xml:space="preserve">, </w:t>
      </w:r>
      <w:hyperlink r:id="rId40" w:tooltip="Zakon o izmenama i dopunama Zakona o Državnom veću tužilaca (29/12/2010)" w:history="1">
        <w:r w:rsidR="004260FA" w:rsidRPr="004260FA">
          <w:rPr>
            <w:rStyle w:val="Hyperlink"/>
            <w:b w:val="0"/>
            <w:color w:val="auto"/>
            <w:u w:val="none"/>
          </w:rPr>
          <w:t>101/10</w:t>
        </w:r>
      </w:hyperlink>
      <w:r w:rsidR="004260FA" w:rsidRPr="004260FA">
        <w:rPr>
          <w:rStyle w:val="resultsdescriptionlinkclass"/>
          <w:b w:val="0"/>
        </w:rPr>
        <w:t xml:space="preserve">, </w:t>
      </w:r>
      <w:hyperlink r:id="rId41" w:tooltip="Zakon o izmenama i dopunama Zakona o Državnom veću tužilaca (24/11/2011)" w:history="1">
        <w:r w:rsidR="004260FA" w:rsidRPr="004260FA">
          <w:rPr>
            <w:rStyle w:val="Hyperlink"/>
            <w:b w:val="0"/>
            <w:color w:val="auto"/>
            <w:u w:val="none"/>
          </w:rPr>
          <w:t>88/11</w:t>
        </w:r>
      </w:hyperlink>
      <w:r w:rsidR="004260FA" w:rsidRPr="004260FA">
        <w:rPr>
          <w:rStyle w:val="resultsdescriptionlinkclass"/>
          <w:b w:val="0"/>
          <w:lang w:val="sr-Cyrl-RS"/>
        </w:rPr>
        <w:t xml:space="preserve"> </w:t>
      </w:r>
      <w:r>
        <w:rPr>
          <w:rStyle w:val="resultsdescriptionlinkclass"/>
          <w:b w:val="0"/>
          <w:lang w:val="sr-Cyrl-RS"/>
        </w:rPr>
        <w:t>i</w:t>
      </w:r>
      <w:r w:rsidR="004260FA" w:rsidRPr="004260FA">
        <w:rPr>
          <w:rStyle w:val="resultsdescriptionlinkclass"/>
          <w:b w:val="0"/>
        </w:rPr>
        <w:t xml:space="preserve"> </w:t>
      </w:r>
      <w:hyperlink r:id="rId42" w:tooltip="Zakon o izmenama i dopunama Zakona o Državnom veću tužilaca (21/12/2015)" w:history="1">
        <w:r w:rsidR="004260FA" w:rsidRPr="004260FA">
          <w:rPr>
            <w:rStyle w:val="Hyperlink"/>
            <w:b w:val="0"/>
            <w:color w:val="auto"/>
            <w:u w:val="none"/>
          </w:rPr>
          <w:t>106/15</w:t>
        </w:r>
      </w:hyperlink>
      <w:r w:rsidR="004260FA" w:rsidRPr="004260FA">
        <w:rPr>
          <w:rStyle w:val="resultsdescriptionlinkclass"/>
          <w:b w:val="0"/>
          <w:lang w:val="sr-Cyrl-RS"/>
        </w:rPr>
        <w:t xml:space="preserve">), </w:t>
      </w:r>
      <w:r>
        <w:rPr>
          <w:rStyle w:val="resultsdescriptionlinkclass"/>
          <w:b w:val="0"/>
          <w:lang w:val="sr-Cyrl-RS"/>
        </w:rPr>
        <w:t>u</w:t>
      </w:r>
      <w:r w:rsidR="004260FA">
        <w:rPr>
          <w:rStyle w:val="resultsdescriptionlinkclass"/>
          <w:b w:val="0"/>
          <w:lang w:val="sr-Cyrl-RS"/>
        </w:rPr>
        <w:t xml:space="preserve"> </w:t>
      </w:r>
      <w:r>
        <w:rPr>
          <w:rStyle w:val="resultsdescriptionlinkclass"/>
          <w:b w:val="0"/>
          <w:lang w:val="sr-Cyrl-RS"/>
        </w:rPr>
        <w:t>č</w:t>
      </w:r>
      <w:r>
        <w:rPr>
          <w:b w:val="0"/>
        </w:rPr>
        <w:t>lan</w:t>
      </w:r>
      <w:r>
        <w:rPr>
          <w:b w:val="0"/>
          <w:lang w:val="sr-Cyrl-RS"/>
        </w:rPr>
        <w:t>u</w:t>
      </w:r>
      <w:r w:rsidR="004260FA">
        <w:rPr>
          <w:b w:val="0"/>
        </w:rPr>
        <w:t xml:space="preserve"> 20</w:t>
      </w:r>
      <w:r w:rsidR="004260FA">
        <w:rPr>
          <w:b w:val="0"/>
          <w:lang w:val="sr-Cyrl-RS"/>
        </w:rPr>
        <w:t xml:space="preserve">, </w:t>
      </w:r>
      <w:r>
        <w:rPr>
          <w:b w:val="0"/>
          <w:lang w:val="sr-Cyrl-RS"/>
        </w:rPr>
        <w:t>propisano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je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da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i</w:t>
      </w:r>
      <w:r>
        <w:rPr>
          <w:b w:val="0"/>
        </w:rPr>
        <w:t>zborne</w:t>
      </w:r>
      <w:r w:rsidR="00097755" w:rsidRPr="00DC57B3">
        <w:rPr>
          <w:b w:val="0"/>
        </w:rPr>
        <w:t xml:space="preserve"> </w:t>
      </w:r>
      <w:r>
        <w:rPr>
          <w:b w:val="0"/>
        </w:rPr>
        <w:t>članove</w:t>
      </w:r>
      <w:r w:rsidR="00097755" w:rsidRPr="00DC57B3">
        <w:rPr>
          <w:b w:val="0"/>
        </w:rPr>
        <w:t xml:space="preserve"> </w:t>
      </w:r>
      <w:r>
        <w:rPr>
          <w:b w:val="0"/>
        </w:rPr>
        <w:t>Državnog</w:t>
      </w:r>
      <w:r w:rsidR="00097755" w:rsidRPr="00DC57B3">
        <w:rPr>
          <w:b w:val="0"/>
        </w:rPr>
        <w:t xml:space="preserve"> </w:t>
      </w:r>
      <w:r>
        <w:rPr>
          <w:b w:val="0"/>
        </w:rPr>
        <w:t>veća</w:t>
      </w:r>
      <w:r w:rsidR="00097755" w:rsidRPr="00DC57B3">
        <w:rPr>
          <w:b w:val="0"/>
        </w:rPr>
        <w:t xml:space="preserve"> </w:t>
      </w:r>
      <w:r>
        <w:rPr>
          <w:b w:val="0"/>
          <w:lang w:val="sr-Cyrl-RS"/>
        </w:rPr>
        <w:t>tužilaca</w:t>
      </w:r>
      <w:r w:rsidR="00DC57B3">
        <w:rPr>
          <w:b w:val="0"/>
          <w:lang w:val="sr-Cyrl-RS"/>
        </w:rPr>
        <w:t xml:space="preserve"> </w:t>
      </w:r>
      <w:r>
        <w:rPr>
          <w:b w:val="0"/>
        </w:rPr>
        <w:t>iz</w:t>
      </w:r>
      <w:r w:rsidR="00DC57B3" w:rsidRPr="00DC57B3">
        <w:rPr>
          <w:b w:val="0"/>
        </w:rPr>
        <w:t xml:space="preserve"> </w:t>
      </w:r>
      <w:r>
        <w:rPr>
          <w:b w:val="0"/>
        </w:rPr>
        <w:t>reda</w:t>
      </w:r>
      <w:r w:rsidR="00DC57B3" w:rsidRPr="00DC57B3">
        <w:rPr>
          <w:b w:val="0"/>
        </w:rPr>
        <w:t xml:space="preserve"> </w:t>
      </w:r>
      <w:r>
        <w:rPr>
          <w:b w:val="0"/>
        </w:rPr>
        <w:t>javnih</w:t>
      </w:r>
      <w:r w:rsidR="00DC57B3" w:rsidRPr="00DC57B3">
        <w:rPr>
          <w:b w:val="0"/>
        </w:rPr>
        <w:t xml:space="preserve"> </w:t>
      </w:r>
      <w:r>
        <w:rPr>
          <w:b w:val="0"/>
        </w:rPr>
        <w:t>tužilaca</w:t>
      </w:r>
      <w:r w:rsidR="00DC57B3" w:rsidRPr="00DC57B3">
        <w:rPr>
          <w:b w:val="0"/>
        </w:rPr>
        <w:t xml:space="preserve"> </w:t>
      </w:r>
      <w:r>
        <w:rPr>
          <w:b w:val="0"/>
        </w:rPr>
        <w:t>i</w:t>
      </w:r>
      <w:r w:rsidR="00DC57B3" w:rsidRPr="00DC57B3">
        <w:rPr>
          <w:b w:val="0"/>
        </w:rPr>
        <w:t xml:space="preserve"> </w:t>
      </w:r>
      <w:r>
        <w:rPr>
          <w:b w:val="0"/>
        </w:rPr>
        <w:t>zamenika</w:t>
      </w:r>
      <w:r w:rsidR="00DC57B3" w:rsidRPr="00DC57B3">
        <w:rPr>
          <w:b w:val="0"/>
        </w:rPr>
        <w:t xml:space="preserve"> </w:t>
      </w:r>
      <w:r>
        <w:rPr>
          <w:b w:val="0"/>
        </w:rPr>
        <w:t>javnih</w:t>
      </w:r>
      <w:r w:rsidR="00DC57B3" w:rsidRPr="00DC57B3">
        <w:rPr>
          <w:b w:val="0"/>
        </w:rPr>
        <w:t xml:space="preserve"> </w:t>
      </w:r>
      <w:r>
        <w:rPr>
          <w:b w:val="0"/>
        </w:rPr>
        <w:t>tužilaca</w:t>
      </w:r>
      <w:r w:rsidR="00DC57B3" w:rsidRPr="00DC57B3">
        <w:rPr>
          <w:b w:val="0"/>
        </w:rPr>
        <w:t xml:space="preserve"> </w:t>
      </w:r>
      <w:r>
        <w:rPr>
          <w:b w:val="0"/>
        </w:rPr>
        <w:t>bira</w:t>
      </w:r>
      <w:r w:rsidR="00097755" w:rsidRPr="00DC57B3">
        <w:rPr>
          <w:b w:val="0"/>
        </w:rPr>
        <w:t xml:space="preserve"> </w:t>
      </w:r>
      <w:r>
        <w:rPr>
          <w:b w:val="0"/>
        </w:rPr>
        <w:t>Narodna</w:t>
      </w:r>
      <w:r w:rsidR="00097755" w:rsidRPr="00DC57B3">
        <w:rPr>
          <w:b w:val="0"/>
        </w:rPr>
        <w:t xml:space="preserve"> </w:t>
      </w:r>
      <w:r>
        <w:rPr>
          <w:b w:val="0"/>
        </w:rPr>
        <w:t>skupština</w:t>
      </w:r>
      <w:r w:rsidR="00097755" w:rsidRPr="00DC57B3">
        <w:rPr>
          <w:b w:val="0"/>
        </w:rPr>
        <w:t xml:space="preserve"> </w:t>
      </w:r>
      <w:r>
        <w:rPr>
          <w:b w:val="0"/>
        </w:rPr>
        <w:t>na</w:t>
      </w:r>
      <w:r w:rsidR="00097755" w:rsidRPr="00DC57B3">
        <w:rPr>
          <w:b w:val="0"/>
        </w:rPr>
        <w:t xml:space="preserve"> </w:t>
      </w:r>
      <w:r>
        <w:rPr>
          <w:b w:val="0"/>
        </w:rPr>
        <w:t>predlog</w:t>
      </w:r>
      <w:r w:rsidR="00097755" w:rsidRPr="00DC57B3">
        <w:rPr>
          <w:b w:val="0"/>
        </w:rPr>
        <w:t xml:space="preserve"> </w:t>
      </w:r>
      <w:r>
        <w:rPr>
          <w:b w:val="0"/>
          <w:lang w:val="sr-Cyrl-RS"/>
        </w:rPr>
        <w:t>Državnog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veća</w:t>
      </w:r>
      <w:r w:rsidR="00DC57B3">
        <w:rPr>
          <w:b w:val="0"/>
          <w:lang w:val="sr-Cyrl-RS"/>
        </w:rPr>
        <w:t xml:space="preserve">, </w:t>
      </w:r>
      <w:r>
        <w:rPr>
          <w:b w:val="0"/>
          <w:lang w:val="sr-Cyrl-RS"/>
        </w:rPr>
        <w:t>kao</w:t>
      </w:r>
      <w:r w:rsidR="00DC57B3">
        <w:rPr>
          <w:b w:val="0"/>
          <w:lang w:val="sr-Cyrl-RS"/>
        </w:rPr>
        <w:t xml:space="preserve"> </w:t>
      </w:r>
      <w:r>
        <w:rPr>
          <w:b w:val="0"/>
        </w:rPr>
        <w:t>ovlašćen</w:t>
      </w:r>
      <w:r>
        <w:rPr>
          <w:b w:val="0"/>
          <w:lang w:val="sr-Cyrl-RS"/>
        </w:rPr>
        <w:t>og</w:t>
      </w:r>
      <w:r w:rsidR="00097755" w:rsidRPr="00DC57B3">
        <w:rPr>
          <w:b w:val="0"/>
        </w:rPr>
        <w:t xml:space="preserve"> </w:t>
      </w:r>
      <w:r>
        <w:rPr>
          <w:b w:val="0"/>
        </w:rPr>
        <w:t>predlagača</w:t>
      </w:r>
      <w:r w:rsidR="00097755" w:rsidRPr="00DC57B3">
        <w:rPr>
          <w:b w:val="0"/>
        </w:rPr>
        <w:t>.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Stavom</w:t>
      </w:r>
      <w:r w:rsidR="000B6F90">
        <w:rPr>
          <w:b w:val="0"/>
          <w:lang w:val="sr-Cyrl-RS"/>
        </w:rPr>
        <w:t xml:space="preserve"> 5. </w:t>
      </w:r>
      <w:r>
        <w:rPr>
          <w:b w:val="0"/>
          <w:lang w:val="sr-Cyrl-RS"/>
        </w:rPr>
        <w:t>istog</w:t>
      </w:r>
      <w:r w:rsidR="000B6F90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člana</w:t>
      </w:r>
      <w:r w:rsidR="000B6F90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propisano</w:t>
      </w:r>
      <w:r w:rsidR="000B6F90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je</w:t>
      </w:r>
      <w:r w:rsidR="000B6F90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da</w:t>
      </w:r>
      <w:r w:rsidR="000B6F90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k</w:t>
      </w:r>
      <w:r>
        <w:rPr>
          <w:b w:val="0"/>
        </w:rPr>
        <w:t>andidate</w:t>
      </w:r>
      <w:r w:rsidR="000B6F90" w:rsidRPr="000B6F90">
        <w:rPr>
          <w:b w:val="0"/>
        </w:rPr>
        <w:t xml:space="preserve"> </w:t>
      </w:r>
      <w:r>
        <w:rPr>
          <w:b w:val="0"/>
        </w:rPr>
        <w:t>za</w:t>
      </w:r>
      <w:r w:rsidR="000B6F90" w:rsidRPr="000B6F90">
        <w:rPr>
          <w:b w:val="0"/>
        </w:rPr>
        <w:t xml:space="preserve"> </w:t>
      </w:r>
      <w:r>
        <w:rPr>
          <w:b w:val="0"/>
        </w:rPr>
        <w:t>izbornog</w:t>
      </w:r>
      <w:r w:rsidR="000B6F90" w:rsidRPr="000B6F90">
        <w:rPr>
          <w:b w:val="0"/>
        </w:rPr>
        <w:t xml:space="preserve"> </w:t>
      </w:r>
      <w:r>
        <w:rPr>
          <w:b w:val="0"/>
        </w:rPr>
        <w:t>člana</w:t>
      </w:r>
      <w:r w:rsidR="000B6F90" w:rsidRPr="000B6F90">
        <w:rPr>
          <w:b w:val="0"/>
        </w:rPr>
        <w:t xml:space="preserve"> </w:t>
      </w:r>
      <w:r>
        <w:rPr>
          <w:b w:val="0"/>
        </w:rPr>
        <w:t>Državnog</w:t>
      </w:r>
      <w:r w:rsidR="000B6F90" w:rsidRPr="000B6F90">
        <w:rPr>
          <w:b w:val="0"/>
        </w:rPr>
        <w:t xml:space="preserve"> </w:t>
      </w:r>
      <w:r>
        <w:rPr>
          <w:b w:val="0"/>
        </w:rPr>
        <w:t>veća</w:t>
      </w:r>
      <w:r w:rsidR="000B6F90" w:rsidRPr="000B6F90">
        <w:rPr>
          <w:b w:val="0"/>
        </w:rPr>
        <w:t xml:space="preserve"> </w:t>
      </w:r>
      <w:r>
        <w:rPr>
          <w:b w:val="0"/>
        </w:rPr>
        <w:t>iz</w:t>
      </w:r>
      <w:r w:rsidR="000B6F90" w:rsidRPr="000B6F90">
        <w:rPr>
          <w:b w:val="0"/>
        </w:rPr>
        <w:t xml:space="preserve"> </w:t>
      </w:r>
      <w:r>
        <w:rPr>
          <w:b w:val="0"/>
        </w:rPr>
        <w:t>reda</w:t>
      </w:r>
      <w:r w:rsidR="000B6F90" w:rsidRPr="000B6F90">
        <w:rPr>
          <w:b w:val="0"/>
        </w:rPr>
        <w:t xml:space="preserve"> </w:t>
      </w:r>
      <w:r>
        <w:rPr>
          <w:b w:val="0"/>
        </w:rPr>
        <w:t>profesora</w:t>
      </w:r>
      <w:r w:rsidR="000B6F90" w:rsidRPr="000B6F90">
        <w:rPr>
          <w:b w:val="0"/>
        </w:rPr>
        <w:t xml:space="preserve"> </w:t>
      </w:r>
      <w:r>
        <w:rPr>
          <w:b w:val="0"/>
        </w:rPr>
        <w:t>pravnog</w:t>
      </w:r>
      <w:r w:rsidR="000B6F90" w:rsidRPr="000B6F90">
        <w:rPr>
          <w:b w:val="0"/>
        </w:rPr>
        <w:t xml:space="preserve"> </w:t>
      </w:r>
      <w:r>
        <w:rPr>
          <w:b w:val="0"/>
        </w:rPr>
        <w:t>fakulteta</w:t>
      </w:r>
      <w:r w:rsidR="000B6F90" w:rsidRPr="000B6F90">
        <w:rPr>
          <w:b w:val="0"/>
        </w:rPr>
        <w:t xml:space="preserve"> </w:t>
      </w:r>
      <w:r>
        <w:rPr>
          <w:b w:val="0"/>
        </w:rPr>
        <w:t>predlaže</w:t>
      </w:r>
      <w:r w:rsidR="000B6F90" w:rsidRPr="000B6F90">
        <w:rPr>
          <w:b w:val="0"/>
        </w:rPr>
        <w:t xml:space="preserve"> </w:t>
      </w:r>
      <w:r>
        <w:rPr>
          <w:b w:val="0"/>
        </w:rPr>
        <w:t>zajednička</w:t>
      </w:r>
      <w:r w:rsidR="000B6F90" w:rsidRPr="000B6F90">
        <w:rPr>
          <w:b w:val="0"/>
        </w:rPr>
        <w:t xml:space="preserve"> </w:t>
      </w:r>
      <w:r>
        <w:rPr>
          <w:b w:val="0"/>
        </w:rPr>
        <w:t>sednica</w:t>
      </w:r>
      <w:r w:rsidR="000B6F90" w:rsidRPr="000B6F90">
        <w:rPr>
          <w:b w:val="0"/>
        </w:rPr>
        <w:t xml:space="preserve"> </w:t>
      </w:r>
      <w:r>
        <w:rPr>
          <w:b w:val="0"/>
        </w:rPr>
        <w:t>dekana</w:t>
      </w:r>
      <w:r w:rsidR="000B6F90" w:rsidRPr="000B6F90">
        <w:rPr>
          <w:b w:val="0"/>
        </w:rPr>
        <w:t xml:space="preserve"> </w:t>
      </w:r>
      <w:r>
        <w:rPr>
          <w:b w:val="0"/>
        </w:rPr>
        <w:t>pravnih</w:t>
      </w:r>
      <w:r w:rsidR="000B6F90" w:rsidRPr="000B6F90">
        <w:rPr>
          <w:b w:val="0"/>
        </w:rPr>
        <w:t xml:space="preserve"> </w:t>
      </w:r>
      <w:r>
        <w:rPr>
          <w:b w:val="0"/>
        </w:rPr>
        <w:t>fakulteta</w:t>
      </w:r>
      <w:r w:rsidR="000B6F90" w:rsidRPr="000B6F90">
        <w:rPr>
          <w:b w:val="0"/>
        </w:rPr>
        <w:t xml:space="preserve"> </w:t>
      </w:r>
      <w:r>
        <w:rPr>
          <w:b w:val="0"/>
        </w:rPr>
        <w:t>u</w:t>
      </w:r>
      <w:r w:rsidR="000B6F90" w:rsidRPr="000B6F90">
        <w:rPr>
          <w:b w:val="0"/>
        </w:rPr>
        <w:t xml:space="preserve"> </w:t>
      </w:r>
      <w:r>
        <w:rPr>
          <w:b w:val="0"/>
        </w:rPr>
        <w:t>Republici</w:t>
      </w:r>
      <w:r w:rsidR="000B6F90" w:rsidRPr="000B6F90">
        <w:rPr>
          <w:b w:val="0"/>
        </w:rPr>
        <w:t xml:space="preserve"> </w:t>
      </w:r>
      <w:r>
        <w:rPr>
          <w:b w:val="0"/>
        </w:rPr>
        <w:t>Srbiji</w:t>
      </w:r>
      <w:r w:rsidR="000B6F90" w:rsidRPr="000B6F90">
        <w:rPr>
          <w:b w:val="0"/>
        </w:rPr>
        <w:t>.</w:t>
      </w:r>
    </w:p>
    <w:p w:rsidR="000B6F90" w:rsidRPr="000B6F90" w:rsidRDefault="000B6F90" w:rsidP="00DC57B3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</w:p>
    <w:p w:rsidR="00097755" w:rsidRPr="006C0A2E" w:rsidRDefault="00036570" w:rsidP="006C0A2E">
      <w:pPr>
        <w:pStyle w:val="Heading4"/>
        <w:spacing w:before="0" w:beforeAutospacing="0" w:after="0" w:afterAutospacing="0"/>
        <w:ind w:firstLine="720"/>
        <w:jc w:val="both"/>
        <w:rPr>
          <w:b w:val="0"/>
          <w:lang w:val="sr-Cyrl-RS"/>
        </w:rPr>
      </w:pPr>
      <w:bookmarkStart w:id="4" w:name="c0022"/>
      <w:bookmarkEnd w:id="4"/>
      <w:proofErr w:type="gramStart"/>
      <w:r>
        <w:rPr>
          <w:b w:val="0"/>
        </w:rPr>
        <w:t>Član</w:t>
      </w:r>
      <w:r>
        <w:rPr>
          <w:b w:val="0"/>
          <w:lang w:val="sr-Cyrl-RS"/>
        </w:rPr>
        <w:t>om</w:t>
      </w:r>
      <w:r w:rsidR="00DC57B3" w:rsidRPr="00DC57B3">
        <w:rPr>
          <w:b w:val="0"/>
          <w:lang w:val="sr-Cyrl-RS"/>
        </w:rPr>
        <w:t xml:space="preserve"> </w:t>
      </w:r>
      <w:r w:rsidR="00097755" w:rsidRPr="00DC57B3">
        <w:rPr>
          <w:b w:val="0"/>
        </w:rPr>
        <w:t>22.</w:t>
      </w:r>
      <w:proofErr w:type="gramEnd"/>
      <w:r w:rsidR="00097755" w:rsidRPr="00DC57B3">
        <w:rPr>
          <w:b w:val="0"/>
        </w:rPr>
        <w:t xml:space="preserve"> </w:t>
      </w:r>
      <w:r>
        <w:rPr>
          <w:b w:val="0"/>
          <w:lang w:val="sr-Cyrl-RS"/>
        </w:rPr>
        <w:t>Zakona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utvrđeno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je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da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se</w:t>
      </w:r>
      <w:r w:rsidR="00DC57B3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>i</w:t>
      </w:r>
      <w:r>
        <w:rPr>
          <w:b w:val="0"/>
        </w:rPr>
        <w:t>zborni</w:t>
      </w:r>
      <w:r w:rsidR="00097755" w:rsidRPr="006C0A2E">
        <w:rPr>
          <w:b w:val="0"/>
        </w:rPr>
        <w:t xml:space="preserve"> </w:t>
      </w:r>
      <w:r>
        <w:rPr>
          <w:b w:val="0"/>
        </w:rPr>
        <w:t>članovi</w:t>
      </w:r>
      <w:r w:rsidR="00097755" w:rsidRPr="006C0A2E">
        <w:rPr>
          <w:b w:val="0"/>
        </w:rPr>
        <w:t xml:space="preserve"> </w:t>
      </w:r>
      <w:r>
        <w:rPr>
          <w:b w:val="0"/>
        </w:rPr>
        <w:t>Državnog</w:t>
      </w:r>
      <w:r w:rsidR="00097755" w:rsidRPr="006C0A2E">
        <w:rPr>
          <w:b w:val="0"/>
        </w:rPr>
        <w:t xml:space="preserve"> </w:t>
      </w:r>
      <w:r>
        <w:rPr>
          <w:b w:val="0"/>
        </w:rPr>
        <w:t>veća</w:t>
      </w:r>
      <w:r w:rsidR="00097755" w:rsidRPr="006C0A2E">
        <w:rPr>
          <w:b w:val="0"/>
        </w:rPr>
        <w:t xml:space="preserve"> </w:t>
      </w:r>
      <w:r>
        <w:rPr>
          <w:b w:val="0"/>
        </w:rPr>
        <w:t>iz</w:t>
      </w:r>
      <w:r w:rsidR="00097755" w:rsidRPr="006C0A2E">
        <w:rPr>
          <w:b w:val="0"/>
        </w:rPr>
        <w:t xml:space="preserve"> </w:t>
      </w:r>
      <w:r>
        <w:rPr>
          <w:b w:val="0"/>
        </w:rPr>
        <w:t>reda</w:t>
      </w:r>
      <w:r w:rsidR="00097755" w:rsidRPr="006C0A2E">
        <w:rPr>
          <w:b w:val="0"/>
        </w:rPr>
        <w:t xml:space="preserve"> </w:t>
      </w:r>
      <w:r>
        <w:rPr>
          <w:b w:val="0"/>
        </w:rPr>
        <w:t>javnih</w:t>
      </w:r>
      <w:r w:rsidR="00097755" w:rsidRPr="006C0A2E">
        <w:rPr>
          <w:b w:val="0"/>
        </w:rPr>
        <w:t xml:space="preserve"> </w:t>
      </w:r>
      <w:r>
        <w:rPr>
          <w:b w:val="0"/>
        </w:rPr>
        <w:t>tužilaca</w:t>
      </w:r>
      <w:r w:rsidR="00097755" w:rsidRPr="006C0A2E">
        <w:rPr>
          <w:b w:val="0"/>
        </w:rPr>
        <w:t xml:space="preserve"> </w:t>
      </w:r>
      <w:r>
        <w:rPr>
          <w:b w:val="0"/>
        </w:rPr>
        <w:t>i</w:t>
      </w:r>
      <w:r w:rsidR="00097755" w:rsidRPr="006C0A2E">
        <w:rPr>
          <w:b w:val="0"/>
        </w:rPr>
        <w:t xml:space="preserve"> </w:t>
      </w:r>
      <w:r>
        <w:rPr>
          <w:b w:val="0"/>
        </w:rPr>
        <w:t>zamenika</w:t>
      </w:r>
      <w:r w:rsidR="00097755" w:rsidRPr="006C0A2E">
        <w:rPr>
          <w:b w:val="0"/>
        </w:rPr>
        <w:t xml:space="preserve"> </w:t>
      </w:r>
      <w:r>
        <w:rPr>
          <w:b w:val="0"/>
        </w:rPr>
        <w:t>javnih</w:t>
      </w:r>
      <w:r w:rsidR="00097755" w:rsidRPr="006C0A2E">
        <w:rPr>
          <w:b w:val="0"/>
        </w:rPr>
        <w:t xml:space="preserve"> </w:t>
      </w:r>
      <w:r>
        <w:rPr>
          <w:b w:val="0"/>
        </w:rPr>
        <w:t>tužilaca</w:t>
      </w:r>
      <w:r w:rsidR="00097755" w:rsidRPr="006C0A2E">
        <w:rPr>
          <w:b w:val="0"/>
        </w:rPr>
        <w:t xml:space="preserve"> </w:t>
      </w:r>
      <w:r>
        <w:rPr>
          <w:b w:val="0"/>
        </w:rPr>
        <w:t>biraju</w:t>
      </w:r>
      <w:r w:rsidR="00097755" w:rsidRPr="006C0A2E">
        <w:rPr>
          <w:b w:val="0"/>
        </w:rPr>
        <w:t xml:space="preserve"> </w:t>
      </w:r>
      <w:r>
        <w:rPr>
          <w:b w:val="0"/>
        </w:rPr>
        <w:t>iz</w:t>
      </w:r>
      <w:r w:rsidR="00097755" w:rsidRPr="006C0A2E">
        <w:rPr>
          <w:b w:val="0"/>
        </w:rPr>
        <w:t xml:space="preserve"> </w:t>
      </w:r>
      <w:r>
        <w:rPr>
          <w:b w:val="0"/>
        </w:rPr>
        <w:t>sledećih</w:t>
      </w:r>
      <w:r w:rsidR="00097755" w:rsidRPr="006C0A2E">
        <w:rPr>
          <w:b w:val="0"/>
        </w:rPr>
        <w:t xml:space="preserve"> </w:t>
      </w:r>
      <w:r>
        <w:rPr>
          <w:b w:val="0"/>
        </w:rPr>
        <w:t>javnih</w:t>
      </w:r>
      <w:r w:rsidR="00097755" w:rsidRPr="006C0A2E">
        <w:rPr>
          <w:b w:val="0"/>
        </w:rPr>
        <w:t xml:space="preserve"> </w:t>
      </w:r>
      <w:r>
        <w:rPr>
          <w:b w:val="0"/>
        </w:rPr>
        <w:t>tužilaštava</w:t>
      </w:r>
      <w:r w:rsidR="00097755" w:rsidRPr="006C0A2E">
        <w:rPr>
          <w:b w:val="0"/>
        </w:rPr>
        <w:t>: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gramStart"/>
      <w:r w:rsidR="00036570">
        <w:t>jedan</w:t>
      </w:r>
      <w:proofErr w:type="gramEnd"/>
      <w:r w:rsidRPr="004260FA">
        <w:t xml:space="preserve"> </w:t>
      </w:r>
      <w:r w:rsidR="00036570">
        <w:t>iz</w:t>
      </w:r>
      <w:r w:rsidRPr="004260FA">
        <w:t xml:space="preserve"> </w:t>
      </w:r>
      <w:r w:rsidR="00036570">
        <w:t>Republičkog</w:t>
      </w:r>
      <w:r w:rsidRPr="004260FA">
        <w:t xml:space="preserve"> </w:t>
      </w:r>
      <w:r w:rsidR="00036570">
        <w:t>javnog</w:t>
      </w:r>
      <w:r w:rsidRPr="004260FA">
        <w:t xml:space="preserve"> </w:t>
      </w:r>
      <w:r w:rsidR="00036570">
        <w:t>tužilaštva</w:t>
      </w:r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gramStart"/>
      <w:r w:rsidR="00036570">
        <w:t>jedan</w:t>
      </w:r>
      <w:proofErr w:type="gramEnd"/>
      <w:r w:rsidRPr="004260FA">
        <w:t xml:space="preserve"> </w:t>
      </w:r>
      <w:r w:rsidR="00036570">
        <w:t>iz</w:t>
      </w:r>
      <w:r w:rsidRPr="004260FA">
        <w:t xml:space="preserve"> </w:t>
      </w:r>
      <w:r w:rsidR="00036570">
        <w:t>apelacionih</w:t>
      </w:r>
      <w:r w:rsidRPr="004260FA">
        <w:t xml:space="preserve"> </w:t>
      </w:r>
      <w:r w:rsidR="00036570">
        <w:t>tužilaštava</w:t>
      </w:r>
      <w:r w:rsidRPr="004260FA">
        <w:t xml:space="preserve">, </w:t>
      </w:r>
      <w:r w:rsidR="00036570">
        <w:t>Tužilaštva</w:t>
      </w:r>
      <w:r w:rsidRPr="004260FA">
        <w:t xml:space="preserve"> </w:t>
      </w:r>
      <w:r w:rsidR="00036570">
        <w:t>za</w:t>
      </w:r>
      <w:r w:rsidRPr="004260FA">
        <w:t xml:space="preserve"> </w:t>
      </w:r>
      <w:r w:rsidR="00036570">
        <w:t>organizovani</w:t>
      </w:r>
      <w:r w:rsidRPr="004260FA">
        <w:t xml:space="preserve"> </w:t>
      </w:r>
      <w:r w:rsidR="00036570">
        <w:t>kriminal</w:t>
      </w:r>
      <w:r w:rsidRPr="004260FA">
        <w:t xml:space="preserve"> </w:t>
      </w:r>
      <w:r w:rsidR="00036570">
        <w:t>i</w:t>
      </w:r>
      <w:r w:rsidRPr="004260FA">
        <w:t xml:space="preserve"> </w:t>
      </w:r>
      <w:r w:rsidR="00036570">
        <w:t>Tužilaštva</w:t>
      </w:r>
      <w:r w:rsidRPr="004260FA">
        <w:t xml:space="preserve"> </w:t>
      </w:r>
      <w:r w:rsidR="00036570">
        <w:t>za</w:t>
      </w:r>
      <w:r w:rsidRPr="004260FA">
        <w:t xml:space="preserve"> </w:t>
      </w:r>
      <w:r w:rsidR="00036570">
        <w:t>ratne</w:t>
      </w:r>
      <w:r w:rsidRPr="004260FA">
        <w:t xml:space="preserve"> </w:t>
      </w:r>
      <w:r w:rsidR="00036570">
        <w:t>zločine</w:t>
      </w:r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gramStart"/>
      <w:r w:rsidR="00036570">
        <w:t>jedan</w:t>
      </w:r>
      <w:proofErr w:type="gramEnd"/>
      <w:r w:rsidRPr="004260FA">
        <w:t xml:space="preserve"> </w:t>
      </w:r>
      <w:r w:rsidR="00036570">
        <w:t>iz</w:t>
      </w:r>
      <w:r w:rsidRPr="004260FA">
        <w:t xml:space="preserve"> </w:t>
      </w:r>
      <w:r w:rsidR="00036570">
        <w:t>viših</w:t>
      </w:r>
      <w:r w:rsidRPr="004260FA">
        <w:t xml:space="preserve"> </w:t>
      </w:r>
      <w:r w:rsidR="00036570">
        <w:t>tužilaštava</w:t>
      </w:r>
      <w:r w:rsidRPr="004260FA">
        <w:t>;</w:t>
      </w:r>
    </w:p>
    <w:p w:rsidR="00097755" w:rsidRPr="004260FA" w:rsidRDefault="00097755" w:rsidP="006C0A2E">
      <w:pPr>
        <w:pStyle w:val="NormalWeb"/>
        <w:spacing w:before="0" w:beforeAutospacing="0" w:after="0" w:afterAutospacing="0"/>
        <w:ind w:firstLine="720"/>
        <w:jc w:val="both"/>
      </w:pPr>
      <w:r w:rsidRPr="004260FA">
        <w:t xml:space="preserve">- </w:t>
      </w:r>
      <w:proofErr w:type="gramStart"/>
      <w:r w:rsidR="00036570">
        <w:t>dva</w:t>
      </w:r>
      <w:proofErr w:type="gramEnd"/>
      <w:r w:rsidRPr="004260FA">
        <w:t xml:space="preserve"> </w:t>
      </w:r>
      <w:r w:rsidR="00036570">
        <w:t>iz</w:t>
      </w:r>
      <w:r w:rsidRPr="004260FA">
        <w:t xml:space="preserve"> </w:t>
      </w:r>
      <w:r w:rsidR="00036570">
        <w:t>osnovnih</w:t>
      </w:r>
      <w:r w:rsidRPr="004260FA">
        <w:t xml:space="preserve"> </w:t>
      </w:r>
      <w:r w:rsidR="00036570">
        <w:t>tužilaštava</w:t>
      </w:r>
      <w:r w:rsidRPr="004260FA">
        <w:t>;</w:t>
      </w:r>
    </w:p>
    <w:p w:rsidR="00097755" w:rsidRDefault="00097755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 w:rsidRPr="004260FA">
        <w:t xml:space="preserve">- </w:t>
      </w:r>
      <w:proofErr w:type="gramStart"/>
      <w:r w:rsidR="00036570">
        <w:t>jedan</w:t>
      </w:r>
      <w:proofErr w:type="gramEnd"/>
      <w:r w:rsidRPr="004260FA">
        <w:t xml:space="preserve"> </w:t>
      </w:r>
      <w:r w:rsidR="00036570">
        <w:t>iz</w:t>
      </w:r>
      <w:r w:rsidRPr="004260FA">
        <w:t xml:space="preserve"> </w:t>
      </w:r>
      <w:r w:rsidR="00036570">
        <w:t>javnih</w:t>
      </w:r>
      <w:r w:rsidRPr="004260FA">
        <w:t xml:space="preserve"> </w:t>
      </w:r>
      <w:r w:rsidR="00036570">
        <w:t>tužilaštava</w:t>
      </w:r>
      <w:r w:rsidRPr="004260FA">
        <w:t xml:space="preserve"> </w:t>
      </w:r>
      <w:r w:rsidR="00036570">
        <w:t>sa</w:t>
      </w:r>
      <w:r w:rsidRPr="004260FA">
        <w:t xml:space="preserve"> </w:t>
      </w:r>
      <w:r w:rsidR="00036570">
        <w:t>teritorije</w:t>
      </w:r>
      <w:r w:rsidRPr="004260FA">
        <w:t xml:space="preserve"> </w:t>
      </w:r>
      <w:r w:rsidR="00036570">
        <w:t>autonomne</w:t>
      </w:r>
      <w:r w:rsidRPr="004260FA">
        <w:t xml:space="preserve"> </w:t>
      </w:r>
      <w:r w:rsidR="00036570">
        <w:t>pokrajine</w:t>
      </w:r>
      <w:r w:rsidRPr="004260FA">
        <w:t>.</w:t>
      </w:r>
    </w:p>
    <w:p w:rsidR="003C0753" w:rsidRPr="003C0753" w:rsidRDefault="003C0753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6C0A2E" w:rsidRDefault="00036570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Po</w:t>
      </w:r>
      <w:r w:rsidR="006C0A2E">
        <w:rPr>
          <w:lang w:val="sr-Cyrl-RS"/>
        </w:rPr>
        <w:t xml:space="preserve"> </w:t>
      </w:r>
      <w:r>
        <w:rPr>
          <w:lang w:val="sr-Cyrl-RS"/>
        </w:rPr>
        <w:t>okončanom</w:t>
      </w:r>
      <w:r w:rsidR="006C0A2E">
        <w:rPr>
          <w:lang w:val="sr-Cyrl-RS"/>
        </w:rPr>
        <w:t xml:space="preserve"> </w:t>
      </w:r>
      <w:r>
        <w:rPr>
          <w:lang w:val="sr-Cyrl-RS"/>
        </w:rPr>
        <w:t>postupku</w:t>
      </w:r>
      <w:r w:rsidR="006C0A2E">
        <w:rPr>
          <w:lang w:val="sr-Cyrl-RS"/>
        </w:rPr>
        <w:t xml:space="preserve"> </w:t>
      </w:r>
      <w:r>
        <w:rPr>
          <w:lang w:val="sr-Cyrl-RS"/>
        </w:rPr>
        <w:t>za</w:t>
      </w:r>
      <w:r w:rsidR="006C0A2E">
        <w:rPr>
          <w:lang w:val="sr-Cyrl-RS"/>
        </w:rPr>
        <w:t xml:space="preserve"> </w:t>
      </w:r>
      <w:r>
        <w:rPr>
          <w:lang w:val="sr-Cyrl-RS"/>
        </w:rPr>
        <w:t>izbor</w:t>
      </w:r>
      <w:r w:rsidR="006C0A2E">
        <w:rPr>
          <w:lang w:val="sr-Cyrl-RS"/>
        </w:rPr>
        <w:t xml:space="preserve"> </w:t>
      </w:r>
      <w:r>
        <w:rPr>
          <w:lang w:val="sr-Cyrl-RS"/>
        </w:rPr>
        <w:t>kandidata</w:t>
      </w:r>
      <w:r w:rsidR="006C0A2E">
        <w:rPr>
          <w:lang w:val="sr-Cyrl-RS"/>
        </w:rPr>
        <w:t xml:space="preserve"> </w:t>
      </w:r>
      <w:r>
        <w:rPr>
          <w:lang w:val="sr-Cyrl-RS"/>
        </w:rPr>
        <w:t>za</w:t>
      </w:r>
      <w:r w:rsidR="006C0A2E" w:rsidRPr="006C0A2E">
        <w:rPr>
          <w:lang w:val="sr-Cyrl-RS"/>
        </w:rPr>
        <w:t xml:space="preserve"> </w:t>
      </w:r>
      <w:r>
        <w:t>članove</w:t>
      </w:r>
      <w:r w:rsidR="006C0A2E" w:rsidRPr="006C0A2E">
        <w:t xml:space="preserve"> </w:t>
      </w:r>
      <w:r>
        <w:t>Državnog</w:t>
      </w:r>
      <w:r w:rsidR="006C0A2E" w:rsidRPr="006C0A2E">
        <w:t xml:space="preserve"> </w:t>
      </w:r>
      <w:r>
        <w:t>veća</w:t>
      </w:r>
      <w:r w:rsidR="006C0A2E" w:rsidRPr="006C0A2E">
        <w:t xml:space="preserve"> </w:t>
      </w:r>
      <w:r>
        <w:rPr>
          <w:lang w:val="sr-Cyrl-RS"/>
        </w:rPr>
        <w:t>tužilaca</w:t>
      </w:r>
      <w:r w:rsidR="006C0A2E" w:rsidRPr="006C0A2E">
        <w:rPr>
          <w:lang w:val="sr-Cyrl-RS"/>
        </w:rPr>
        <w:t xml:space="preserve"> </w:t>
      </w:r>
      <w:r>
        <w:t>iz</w:t>
      </w:r>
      <w:r w:rsidR="006C0A2E" w:rsidRPr="006C0A2E">
        <w:t xml:space="preserve"> </w:t>
      </w:r>
      <w:r>
        <w:t>reda</w:t>
      </w:r>
      <w:r w:rsidR="006C0A2E" w:rsidRPr="006C0A2E">
        <w:t xml:space="preserve"> </w:t>
      </w:r>
      <w:r>
        <w:t>javnih</w:t>
      </w:r>
      <w:r w:rsidR="006C0A2E" w:rsidRPr="006C0A2E">
        <w:t xml:space="preserve"> </w:t>
      </w:r>
      <w:r>
        <w:t>tužilaca</w:t>
      </w:r>
      <w:r w:rsidR="006C0A2E" w:rsidRPr="006C0A2E">
        <w:t xml:space="preserve"> </w:t>
      </w:r>
      <w:r>
        <w:t>i</w:t>
      </w:r>
      <w:r w:rsidR="006C0A2E" w:rsidRPr="006C0A2E">
        <w:t xml:space="preserve"> </w:t>
      </w:r>
      <w:r>
        <w:t>zamenika</w:t>
      </w:r>
      <w:r w:rsidR="006C0A2E" w:rsidRPr="006C0A2E">
        <w:t xml:space="preserve"> </w:t>
      </w:r>
      <w:r>
        <w:t>javnih</w:t>
      </w:r>
      <w:r w:rsidR="006C0A2E" w:rsidRPr="006C0A2E">
        <w:t xml:space="preserve"> </w:t>
      </w:r>
      <w:r>
        <w:t>tužilaca</w:t>
      </w:r>
      <w:r w:rsidR="006C0A2E">
        <w:rPr>
          <w:lang w:val="sr-Cyrl-RS"/>
        </w:rPr>
        <w:t xml:space="preserve"> (</w:t>
      </w:r>
      <w:r>
        <w:rPr>
          <w:lang w:val="sr-Cyrl-RS"/>
        </w:rPr>
        <w:t>čl</w:t>
      </w:r>
      <w:r w:rsidR="006C0A2E">
        <w:rPr>
          <w:lang w:val="sr-Cyrl-RS"/>
        </w:rPr>
        <w:t>. 22.</w:t>
      </w:r>
      <w:r w:rsidR="00CD5D7F">
        <w:rPr>
          <w:lang w:val="sr-Cyrl-RS"/>
        </w:rPr>
        <w:t xml:space="preserve"> </w:t>
      </w:r>
      <w:r>
        <w:rPr>
          <w:lang w:val="sr-Cyrl-RS"/>
        </w:rPr>
        <w:t>do</w:t>
      </w:r>
      <w:r w:rsidR="006C0A2E">
        <w:rPr>
          <w:lang w:val="sr-Cyrl-RS"/>
        </w:rPr>
        <w:t xml:space="preserve"> </w:t>
      </w:r>
      <w:r w:rsidR="00CD5D7F">
        <w:rPr>
          <w:lang w:val="sr-Cyrl-RS"/>
        </w:rPr>
        <w:t xml:space="preserve">34. </w:t>
      </w:r>
      <w:r>
        <w:rPr>
          <w:lang w:val="sr-Cyrl-RS"/>
        </w:rPr>
        <w:t>Zakona</w:t>
      </w:r>
      <w:r w:rsidR="00CD5D7F">
        <w:rPr>
          <w:lang w:val="sr-Cyrl-RS"/>
        </w:rPr>
        <w:t xml:space="preserve">), </w:t>
      </w:r>
      <w:r>
        <w:rPr>
          <w:lang w:val="sr-Cyrl-RS"/>
        </w:rPr>
        <w:t>Državno</w:t>
      </w:r>
      <w:r w:rsidR="00CD5D7F">
        <w:rPr>
          <w:lang w:val="sr-Cyrl-RS"/>
        </w:rPr>
        <w:t xml:space="preserve"> </w:t>
      </w:r>
      <w:r>
        <w:rPr>
          <w:lang w:val="sr-Cyrl-RS"/>
        </w:rPr>
        <w:t>veće</w:t>
      </w:r>
      <w:r w:rsidR="00CD5D7F">
        <w:rPr>
          <w:lang w:val="sr-Cyrl-RS"/>
        </w:rPr>
        <w:t xml:space="preserve"> </w:t>
      </w:r>
      <w:r>
        <w:rPr>
          <w:lang w:val="sr-Cyrl-RS"/>
        </w:rPr>
        <w:t>tužilaca</w:t>
      </w:r>
      <w:r w:rsidR="00CD5D7F">
        <w:rPr>
          <w:lang w:val="sr-Cyrl-RS"/>
        </w:rPr>
        <w:t xml:space="preserve"> </w:t>
      </w:r>
      <w:r>
        <w:rPr>
          <w:lang w:val="sr-Cyrl-RS"/>
        </w:rPr>
        <w:t>u</w:t>
      </w:r>
      <w:r w:rsidR="00487D5F">
        <w:rPr>
          <w:lang w:val="sr-Cyrl-RS"/>
        </w:rPr>
        <w:t xml:space="preserve"> </w:t>
      </w:r>
      <w:r>
        <w:rPr>
          <w:lang w:val="sr-Cyrl-RS"/>
        </w:rPr>
        <w:t>skladu</w:t>
      </w:r>
      <w:r w:rsidR="00487D5F">
        <w:rPr>
          <w:lang w:val="sr-Cyrl-RS"/>
        </w:rPr>
        <w:t xml:space="preserve"> </w:t>
      </w:r>
      <w:r>
        <w:rPr>
          <w:lang w:val="sr-Cyrl-RS"/>
        </w:rPr>
        <w:t>sa</w:t>
      </w:r>
      <w:r w:rsidR="00487D5F">
        <w:rPr>
          <w:lang w:val="sr-Cyrl-RS"/>
        </w:rPr>
        <w:t xml:space="preserve"> </w:t>
      </w:r>
      <w:r>
        <w:rPr>
          <w:lang w:val="sr-Cyrl-RS"/>
        </w:rPr>
        <w:t>članom</w:t>
      </w:r>
      <w:r w:rsidR="00487D5F">
        <w:rPr>
          <w:lang w:val="sr-Cyrl-RS"/>
        </w:rPr>
        <w:t xml:space="preserve"> 35. </w:t>
      </w:r>
      <w:r>
        <w:rPr>
          <w:lang w:val="sr-Cyrl-RS"/>
        </w:rPr>
        <w:t>stav</w:t>
      </w:r>
      <w:r w:rsidR="00487D5F">
        <w:rPr>
          <w:lang w:val="sr-Cyrl-RS"/>
        </w:rPr>
        <w:t xml:space="preserve"> 4. </w:t>
      </w:r>
      <w:r>
        <w:rPr>
          <w:lang w:val="sr-Cyrl-RS"/>
        </w:rPr>
        <w:t>Zakona</w:t>
      </w:r>
      <w:r w:rsidR="00487D5F">
        <w:rPr>
          <w:lang w:val="sr-Cyrl-RS"/>
        </w:rPr>
        <w:t xml:space="preserve"> </w:t>
      </w:r>
      <w:r>
        <w:rPr>
          <w:lang w:val="sr-Cyrl-RS"/>
        </w:rPr>
        <w:t>donosi</w:t>
      </w:r>
      <w:r w:rsidR="00CD5D7F">
        <w:rPr>
          <w:lang w:val="sr-Cyrl-RS"/>
        </w:rPr>
        <w:t xml:space="preserve"> </w:t>
      </w:r>
      <w:r>
        <w:rPr>
          <w:lang w:val="sr-Cyrl-RS"/>
        </w:rPr>
        <w:t>konačnu</w:t>
      </w:r>
      <w:r w:rsidR="00487D5F">
        <w:rPr>
          <w:lang w:val="sr-Cyrl-RS"/>
        </w:rPr>
        <w:t xml:space="preserve"> </w:t>
      </w:r>
      <w:r>
        <w:rPr>
          <w:lang w:val="sr-Cyrl-RS"/>
        </w:rPr>
        <w:t>odluku</w:t>
      </w:r>
      <w:r w:rsidR="00CD5D7F">
        <w:rPr>
          <w:lang w:val="sr-Cyrl-RS"/>
        </w:rPr>
        <w:t xml:space="preserve"> </w:t>
      </w:r>
      <w:r>
        <w:rPr>
          <w:lang w:val="sr-Cyrl-RS"/>
        </w:rPr>
        <w:t>o</w:t>
      </w:r>
      <w:r w:rsidR="00CD5D7F">
        <w:rPr>
          <w:lang w:val="sr-Cyrl-RS"/>
        </w:rPr>
        <w:t xml:space="preserve"> </w:t>
      </w:r>
      <w:r>
        <w:rPr>
          <w:lang w:val="sr-Cyrl-RS"/>
        </w:rPr>
        <w:t>predlogu</w:t>
      </w:r>
      <w:r w:rsidR="00CD5D7F">
        <w:rPr>
          <w:lang w:val="sr-Cyrl-RS"/>
        </w:rPr>
        <w:t xml:space="preserve"> </w:t>
      </w:r>
      <w:r>
        <w:rPr>
          <w:lang w:val="sr-Cyrl-RS"/>
        </w:rPr>
        <w:t>kandidata</w:t>
      </w:r>
      <w:r w:rsidR="00CD5D7F">
        <w:rPr>
          <w:lang w:val="sr-Cyrl-RS"/>
        </w:rPr>
        <w:t xml:space="preserve"> </w:t>
      </w:r>
      <w:r>
        <w:rPr>
          <w:lang w:val="sr-Cyrl-RS"/>
        </w:rPr>
        <w:t>iz</w:t>
      </w:r>
      <w:r w:rsidR="00CD5D7F">
        <w:t xml:space="preserve"> </w:t>
      </w:r>
      <w:r>
        <w:t>reda</w:t>
      </w:r>
      <w:r w:rsidR="00CD5D7F">
        <w:t xml:space="preserve"> </w:t>
      </w:r>
      <w:r>
        <w:t>javnih</w:t>
      </w:r>
      <w:r w:rsidR="00CD5D7F">
        <w:t xml:space="preserve"> </w:t>
      </w:r>
      <w:r>
        <w:t>tužilaca</w:t>
      </w:r>
      <w:r w:rsidR="00CD5D7F">
        <w:rPr>
          <w:lang w:val="sr-Cyrl-RS"/>
        </w:rPr>
        <w:t xml:space="preserve">, </w:t>
      </w:r>
      <w:r>
        <w:rPr>
          <w:lang w:val="sr-Cyrl-RS"/>
        </w:rPr>
        <w:t>odnosno</w:t>
      </w:r>
      <w:r w:rsidR="00CD5D7F">
        <w:rPr>
          <w:lang w:val="sr-Cyrl-RS"/>
        </w:rPr>
        <w:t xml:space="preserve"> </w:t>
      </w:r>
      <w:r>
        <w:t>zamenika</w:t>
      </w:r>
      <w:r w:rsidR="00CD5D7F" w:rsidRPr="00CD5D7F">
        <w:t xml:space="preserve"> </w:t>
      </w:r>
      <w:r>
        <w:t>javnih</w:t>
      </w:r>
      <w:r w:rsidR="00CD5D7F" w:rsidRPr="00CD5D7F">
        <w:t xml:space="preserve"> </w:t>
      </w:r>
      <w:r>
        <w:t>tužilaca</w:t>
      </w:r>
      <w:r w:rsidR="00CD5D7F">
        <w:rPr>
          <w:lang w:val="sr-Cyrl-RS"/>
        </w:rPr>
        <w:t xml:space="preserve"> </w:t>
      </w:r>
      <w:r>
        <w:rPr>
          <w:lang w:val="sr-Cyrl-RS"/>
        </w:rPr>
        <w:t>sa</w:t>
      </w:r>
      <w:r w:rsidR="00CD5D7F">
        <w:rPr>
          <w:lang w:val="sr-Cyrl-RS"/>
        </w:rPr>
        <w:t xml:space="preserve"> </w:t>
      </w:r>
      <w:r>
        <w:rPr>
          <w:lang w:val="sr-Cyrl-RS"/>
        </w:rPr>
        <w:t>svake</w:t>
      </w:r>
      <w:r w:rsidR="00CD5D7F">
        <w:rPr>
          <w:lang w:val="sr-Cyrl-RS"/>
        </w:rPr>
        <w:t xml:space="preserve"> </w:t>
      </w:r>
      <w:r>
        <w:rPr>
          <w:lang w:val="sr-Cyrl-RS"/>
        </w:rPr>
        <w:t>liste</w:t>
      </w:r>
      <w:r w:rsidR="00CD5D7F">
        <w:rPr>
          <w:lang w:val="sr-Cyrl-RS"/>
        </w:rPr>
        <w:t xml:space="preserve"> </w:t>
      </w:r>
      <w:r>
        <w:rPr>
          <w:lang w:val="sr-Cyrl-RS"/>
        </w:rPr>
        <w:t>kandidata</w:t>
      </w:r>
      <w:r w:rsidR="00CD5D7F">
        <w:rPr>
          <w:lang w:val="sr-Cyrl-RS"/>
        </w:rPr>
        <w:t xml:space="preserve">, </w:t>
      </w:r>
      <w:r>
        <w:rPr>
          <w:lang w:val="sr-Cyrl-RS"/>
        </w:rPr>
        <w:t>koju</w:t>
      </w:r>
      <w:r w:rsidR="00CD5D7F">
        <w:rPr>
          <w:lang w:val="sr-Cyrl-RS"/>
        </w:rPr>
        <w:t xml:space="preserve"> </w:t>
      </w:r>
      <w:r>
        <w:rPr>
          <w:lang w:val="sr-Cyrl-RS"/>
        </w:rPr>
        <w:t>dostavlja</w:t>
      </w:r>
      <w:r w:rsidR="00CD5D7F">
        <w:rPr>
          <w:lang w:val="sr-Cyrl-RS"/>
        </w:rPr>
        <w:t xml:space="preserve"> </w:t>
      </w:r>
      <w:r>
        <w:rPr>
          <w:lang w:val="sr-Cyrl-RS"/>
        </w:rPr>
        <w:t>Narodnoj</w:t>
      </w:r>
      <w:r w:rsidR="00CD5D7F">
        <w:rPr>
          <w:lang w:val="sr-Cyrl-RS"/>
        </w:rPr>
        <w:t xml:space="preserve"> </w:t>
      </w:r>
      <w:r>
        <w:rPr>
          <w:lang w:val="sr-Cyrl-RS"/>
        </w:rPr>
        <w:t>skupštini</w:t>
      </w:r>
      <w:r w:rsidR="00CD5D7F">
        <w:rPr>
          <w:lang w:val="sr-Cyrl-RS"/>
        </w:rPr>
        <w:t>.</w:t>
      </w:r>
    </w:p>
    <w:p w:rsidR="003C0753" w:rsidRDefault="003C0753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CD5D7F" w:rsidRDefault="00036570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Državno</w:t>
      </w:r>
      <w:r w:rsidR="00CD5D7F">
        <w:rPr>
          <w:lang w:val="sr-Cyrl-RS"/>
        </w:rPr>
        <w:t xml:space="preserve"> </w:t>
      </w:r>
      <w:r>
        <w:rPr>
          <w:lang w:val="sr-Cyrl-RS"/>
        </w:rPr>
        <w:t>veće</w:t>
      </w:r>
      <w:r w:rsidR="00CD5D7F">
        <w:rPr>
          <w:lang w:val="sr-Cyrl-RS"/>
        </w:rPr>
        <w:t xml:space="preserve"> </w:t>
      </w:r>
      <w:r>
        <w:rPr>
          <w:lang w:val="sr-Cyrl-RS"/>
        </w:rPr>
        <w:t>tužilaca</w:t>
      </w:r>
      <w:r w:rsidR="00CD5D7F">
        <w:rPr>
          <w:lang w:val="sr-Cyrl-RS"/>
        </w:rPr>
        <w:t xml:space="preserve"> </w:t>
      </w:r>
      <w:r>
        <w:rPr>
          <w:lang w:val="sr-Cyrl-RS"/>
        </w:rPr>
        <w:t>je</w:t>
      </w:r>
      <w:r w:rsidR="00487D5F">
        <w:rPr>
          <w:lang w:val="sr-Cyrl-RS"/>
        </w:rPr>
        <w:t xml:space="preserve"> </w:t>
      </w:r>
      <w:r w:rsidR="003C0753">
        <w:rPr>
          <w:lang w:val="sr-Cyrl-RS"/>
        </w:rPr>
        <w:t>19</w:t>
      </w:r>
      <w:r w:rsidR="00487D5F">
        <w:rPr>
          <w:lang w:val="sr-Cyrl-RS"/>
        </w:rPr>
        <w:t xml:space="preserve">. </w:t>
      </w:r>
      <w:r>
        <w:rPr>
          <w:lang w:val="sr-Cyrl-RS"/>
        </w:rPr>
        <w:t>novembra</w:t>
      </w:r>
      <w:r w:rsidR="00487D5F">
        <w:rPr>
          <w:lang w:val="sr-Cyrl-RS"/>
        </w:rPr>
        <w:t xml:space="preserve"> 20</w:t>
      </w:r>
      <w:r w:rsidR="003C0753">
        <w:rPr>
          <w:lang w:val="sr-Cyrl-RS"/>
        </w:rPr>
        <w:t>20</w:t>
      </w:r>
      <w:r w:rsidR="00487D5F">
        <w:rPr>
          <w:lang w:val="sr-Cyrl-RS"/>
        </w:rPr>
        <w:t xml:space="preserve">. </w:t>
      </w:r>
      <w:r>
        <w:rPr>
          <w:lang w:val="sr-Cyrl-RS"/>
        </w:rPr>
        <w:t>godine</w:t>
      </w:r>
      <w:r w:rsidR="00CD5D7F">
        <w:rPr>
          <w:lang w:val="sr-Cyrl-RS"/>
        </w:rPr>
        <w:t xml:space="preserve">, </w:t>
      </w:r>
      <w:r>
        <w:rPr>
          <w:lang w:val="sr-Cyrl-RS"/>
        </w:rPr>
        <w:t>nakon</w:t>
      </w:r>
      <w:r w:rsidR="00CD5D7F">
        <w:rPr>
          <w:lang w:val="sr-Cyrl-RS"/>
        </w:rPr>
        <w:t xml:space="preserve"> </w:t>
      </w:r>
      <w:r>
        <w:rPr>
          <w:lang w:val="sr-Cyrl-RS"/>
        </w:rPr>
        <w:t>sprovedenog</w:t>
      </w:r>
      <w:r w:rsidR="00CD5D7F">
        <w:rPr>
          <w:lang w:val="sr-Cyrl-RS"/>
        </w:rPr>
        <w:t xml:space="preserve"> </w:t>
      </w:r>
      <w:r>
        <w:rPr>
          <w:lang w:val="sr-Cyrl-RS"/>
        </w:rPr>
        <w:t>izbornog</w:t>
      </w:r>
      <w:r w:rsidR="00CD5D7F">
        <w:rPr>
          <w:lang w:val="sr-Cyrl-RS"/>
        </w:rPr>
        <w:t xml:space="preserve"> </w:t>
      </w:r>
      <w:r>
        <w:rPr>
          <w:lang w:val="sr-Cyrl-RS"/>
        </w:rPr>
        <w:t>postupka</w:t>
      </w:r>
      <w:r w:rsidR="00CD5D7F">
        <w:rPr>
          <w:lang w:val="sr-Cyrl-RS"/>
        </w:rPr>
        <w:t xml:space="preserve"> </w:t>
      </w:r>
      <w:r>
        <w:rPr>
          <w:lang w:val="sr-Cyrl-RS"/>
        </w:rPr>
        <w:t>u</w:t>
      </w:r>
      <w:r w:rsidR="00CD5D7F">
        <w:rPr>
          <w:lang w:val="sr-Cyrl-RS"/>
        </w:rPr>
        <w:t xml:space="preserve"> </w:t>
      </w:r>
      <w:r>
        <w:rPr>
          <w:lang w:val="sr-Cyrl-RS"/>
        </w:rPr>
        <w:t>skladu</w:t>
      </w:r>
      <w:r w:rsidR="00CD5D7F">
        <w:rPr>
          <w:lang w:val="sr-Cyrl-RS"/>
        </w:rPr>
        <w:t xml:space="preserve"> </w:t>
      </w:r>
      <w:r>
        <w:rPr>
          <w:lang w:val="sr-Cyrl-RS"/>
        </w:rPr>
        <w:t>sa</w:t>
      </w:r>
      <w:r w:rsidR="00CD5D7F">
        <w:rPr>
          <w:lang w:val="sr-Cyrl-RS"/>
        </w:rPr>
        <w:t xml:space="preserve"> </w:t>
      </w:r>
      <w:r>
        <w:rPr>
          <w:lang w:val="sr-Cyrl-RS"/>
        </w:rPr>
        <w:t>navedenim</w:t>
      </w:r>
      <w:r w:rsidR="00CD5D7F">
        <w:rPr>
          <w:lang w:val="sr-Cyrl-RS"/>
        </w:rPr>
        <w:t xml:space="preserve"> </w:t>
      </w:r>
      <w:r>
        <w:rPr>
          <w:lang w:val="sr-Cyrl-RS"/>
        </w:rPr>
        <w:t>odredbama</w:t>
      </w:r>
      <w:r w:rsidR="00CD5D7F">
        <w:rPr>
          <w:lang w:val="sr-Cyrl-RS"/>
        </w:rPr>
        <w:t xml:space="preserve"> </w:t>
      </w:r>
      <w:r>
        <w:rPr>
          <w:lang w:val="sr-Cyrl-RS"/>
        </w:rPr>
        <w:t>Zakona</w:t>
      </w:r>
      <w:r w:rsidR="00CD5D7F">
        <w:rPr>
          <w:lang w:val="sr-Cyrl-RS"/>
        </w:rPr>
        <w:t xml:space="preserve">, </w:t>
      </w:r>
      <w:r>
        <w:rPr>
          <w:lang w:val="sr-Cyrl-RS"/>
        </w:rPr>
        <w:t>donelo</w:t>
      </w:r>
      <w:r w:rsidR="00086408">
        <w:rPr>
          <w:lang w:val="sr-Cyrl-RS"/>
        </w:rPr>
        <w:t xml:space="preserve"> </w:t>
      </w:r>
      <w:r>
        <w:rPr>
          <w:lang w:val="sr-Cyrl-RS"/>
        </w:rPr>
        <w:t>Odluku</w:t>
      </w:r>
      <w:r w:rsidR="00487D5F">
        <w:rPr>
          <w:lang w:val="sr-Cyrl-RS"/>
        </w:rPr>
        <w:t xml:space="preserve"> </w:t>
      </w:r>
      <w:r>
        <w:rPr>
          <w:lang w:val="sr-Cyrl-RS"/>
        </w:rPr>
        <w:t>o</w:t>
      </w:r>
      <w:r w:rsidR="00487D5F">
        <w:rPr>
          <w:lang w:val="sr-Cyrl-RS"/>
        </w:rPr>
        <w:t xml:space="preserve"> </w:t>
      </w:r>
      <w:r>
        <w:rPr>
          <w:lang w:val="sr-Cyrl-RS"/>
        </w:rPr>
        <w:t>predlogu</w:t>
      </w:r>
      <w:r w:rsidR="00086408">
        <w:rPr>
          <w:lang w:val="sr-Cyrl-RS"/>
        </w:rPr>
        <w:t xml:space="preserve"> </w:t>
      </w:r>
      <w:r>
        <w:rPr>
          <w:lang w:val="sr-Cyrl-RS"/>
        </w:rPr>
        <w:t>kandidata</w:t>
      </w:r>
      <w:r w:rsidR="00086408">
        <w:rPr>
          <w:lang w:val="sr-Cyrl-RS"/>
        </w:rPr>
        <w:t xml:space="preserve"> </w:t>
      </w:r>
      <w:r>
        <w:rPr>
          <w:lang w:val="sr-Cyrl-RS"/>
        </w:rPr>
        <w:t>za</w:t>
      </w:r>
      <w:r w:rsidR="00086408">
        <w:rPr>
          <w:lang w:val="sr-Cyrl-RS"/>
        </w:rPr>
        <w:t xml:space="preserve"> </w:t>
      </w:r>
      <w:r>
        <w:rPr>
          <w:lang w:val="sr-Cyrl-RS"/>
        </w:rPr>
        <w:t>izborne</w:t>
      </w:r>
      <w:r w:rsidR="00086408">
        <w:rPr>
          <w:lang w:val="sr-Cyrl-RS"/>
        </w:rPr>
        <w:t xml:space="preserve"> </w:t>
      </w:r>
      <w:r>
        <w:rPr>
          <w:lang w:val="sr-Cyrl-RS"/>
        </w:rPr>
        <w:t>članove</w:t>
      </w:r>
      <w:r w:rsidR="00086408">
        <w:rPr>
          <w:lang w:val="sr-Cyrl-RS"/>
        </w:rPr>
        <w:t xml:space="preserve"> </w:t>
      </w:r>
      <w:r>
        <w:rPr>
          <w:lang w:val="sr-Cyrl-RS"/>
        </w:rPr>
        <w:t>Državnog</w:t>
      </w:r>
      <w:r w:rsidR="00086408">
        <w:rPr>
          <w:lang w:val="sr-Cyrl-RS"/>
        </w:rPr>
        <w:t xml:space="preserve"> </w:t>
      </w:r>
      <w:r>
        <w:rPr>
          <w:lang w:val="sr-Cyrl-RS"/>
        </w:rPr>
        <w:t>veća</w:t>
      </w:r>
      <w:r w:rsidR="00086408">
        <w:rPr>
          <w:lang w:val="sr-Cyrl-RS"/>
        </w:rPr>
        <w:t xml:space="preserve"> </w:t>
      </w:r>
      <w:r>
        <w:rPr>
          <w:lang w:val="sr-Cyrl-RS"/>
        </w:rPr>
        <w:t>tužilaca</w:t>
      </w:r>
      <w:r w:rsidR="00086408">
        <w:rPr>
          <w:lang w:val="sr-Cyrl-RS"/>
        </w:rPr>
        <w:t xml:space="preserve"> </w:t>
      </w:r>
      <w:r>
        <w:t>iz</w:t>
      </w:r>
      <w:r w:rsidR="00086408" w:rsidRPr="00086408">
        <w:t xml:space="preserve"> </w:t>
      </w:r>
      <w:r>
        <w:t>reda</w:t>
      </w:r>
      <w:r w:rsidR="00086408" w:rsidRPr="00086408">
        <w:t xml:space="preserve"> </w:t>
      </w:r>
      <w:r>
        <w:t>javnih</w:t>
      </w:r>
      <w:r w:rsidR="00086408" w:rsidRPr="00086408">
        <w:t xml:space="preserve"> </w:t>
      </w:r>
      <w:r>
        <w:t>tužilaca</w:t>
      </w:r>
      <w:r w:rsidR="00086408" w:rsidRPr="00086408">
        <w:t xml:space="preserve"> </w:t>
      </w:r>
      <w:r>
        <w:t>i</w:t>
      </w:r>
      <w:r w:rsidR="00086408" w:rsidRPr="00086408">
        <w:t xml:space="preserve"> </w:t>
      </w:r>
      <w:r>
        <w:t>zamenika</w:t>
      </w:r>
      <w:r w:rsidR="00086408" w:rsidRPr="00086408">
        <w:t xml:space="preserve"> </w:t>
      </w:r>
      <w:r>
        <w:t>javnih</w:t>
      </w:r>
      <w:r w:rsidR="00086408" w:rsidRPr="00086408">
        <w:t xml:space="preserve"> </w:t>
      </w:r>
      <w:r>
        <w:t>tužilaca</w:t>
      </w:r>
      <w:r w:rsidR="00487D5F">
        <w:rPr>
          <w:lang w:val="sr-Cyrl-RS"/>
        </w:rPr>
        <w:t xml:space="preserve"> </w:t>
      </w:r>
      <w:r>
        <w:rPr>
          <w:lang w:val="sr-Cyrl-RS"/>
        </w:rPr>
        <w:t>sa</w:t>
      </w:r>
      <w:r w:rsidR="00487D5F">
        <w:rPr>
          <w:lang w:val="sr-Cyrl-RS"/>
        </w:rPr>
        <w:t xml:space="preserve"> </w:t>
      </w:r>
      <w:r>
        <w:rPr>
          <w:lang w:val="sr-Cyrl-RS"/>
        </w:rPr>
        <w:t>stalnom</w:t>
      </w:r>
      <w:r w:rsidR="00487D5F">
        <w:rPr>
          <w:lang w:val="sr-Cyrl-RS"/>
        </w:rPr>
        <w:t xml:space="preserve"> </w:t>
      </w:r>
      <w:r>
        <w:rPr>
          <w:lang w:val="sr-Cyrl-RS"/>
        </w:rPr>
        <w:t>funkcijom</w:t>
      </w:r>
      <w:r w:rsidR="00487D5F">
        <w:rPr>
          <w:lang w:val="sr-Cyrl-RS"/>
        </w:rPr>
        <w:t xml:space="preserve"> </w:t>
      </w:r>
      <w:r w:rsidR="00086408">
        <w:rPr>
          <w:lang w:val="sr-Cyrl-RS"/>
        </w:rPr>
        <w:t xml:space="preserve"> </w:t>
      </w:r>
      <w:r>
        <w:rPr>
          <w:lang w:val="sr-Cyrl-RS"/>
        </w:rPr>
        <w:t>i</w:t>
      </w:r>
      <w:r w:rsidR="00086408">
        <w:rPr>
          <w:lang w:val="sr-Cyrl-RS"/>
        </w:rPr>
        <w:t xml:space="preserve"> </w:t>
      </w:r>
      <w:r>
        <w:rPr>
          <w:lang w:val="sr-Cyrl-RS"/>
        </w:rPr>
        <w:t>odluku</w:t>
      </w:r>
      <w:r w:rsidR="00086408">
        <w:rPr>
          <w:lang w:val="sr-Cyrl-RS"/>
        </w:rPr>
        <w:t xml:space="preserve"> </w:t>
      </w:r>
      <w:r>
        <w:rPr>
          <w:lang w:val="sr-Cyrl-RS"/>
        </w:rPr>
        <w:t>dostavilo</w:t>
      </w:r>
      <w:r w:rsidR="00086408">
        <w:rPr>
          <w:lang w:val="sr-Cyrl-RS"/>
        </w:rPr>
        <w:t xml:space="preserve"> </w:t>
      </w:r>
      <w:r>
        <w:rPr>
          <w:lang w:val="sr-Cyrl-RS"/>
        </w:rPr>
        <w:t>Narodnoj</w:t>
      </w:r>
      <w:r w:rsidR="00086408">
        <w:rPr>
          <w:lang w:val="sr-Cyrl-RS"/>
        </w:rPr>
        <w:t xml:space="preserve"> </w:t>
      </w:r>
      <w:r>
        <w:rPr>
          <w:lang w:val="sr-Cyrl-RS"/>
        </w:rPr>
        <w:t>skupštini</w:t>
      </w:r>
      <w:r w:rsidR="00086408">
        <w:rPr>
          <w:lang w:val="sr-Cyrl-RS"/>
        </w:rPr>
        <w:t xml:space="preserve"> </w:t>
      </w:r>
      <w:r w:rsidR="007849C1">
        <w:rPr>
          <w:lang w:val="sr-Cyrl-CS"/>
        </w:rPr>
        <w:t>(</w:t>
      </w:r>
      <w:r>
        <w:rPr>
          <w:lang w:val="sr-Cyrl-CS"/>
        </w:rPr>
        <w:t>broj</w:t>
      </w:r>
      <w:r w:rsidR="007849C1">
        <w:rPr>
          <w:lang w:val="sr-Cyrl-CS"/>
        </w:rPr>
        <w:t>: 119-</w:t>
      </w:r>
      <w:r w:rsidR="003C0753">
        <w:rPr>
          <w:lang w:val="sr-Cyrl-CS"/>
        </w:rPr>
        <w:t>1843</w:t>
      </w:r>
      <w:r w:rsidR="007849C1">
        <w:rPr>
          <w:lang w:val="sr-Cyrl-CS"/>
        </w:rPr>
        <w:t>/</w:t>
      </w:r>
      <w:r w:rsidR="003C0753">
        <w:rPr>
          <w:lang w:val="sr-Cyrl-CS"/>
        </w:rPr>
        <w:t>20</w:t>
      </w:r>
      <w:r w:rsidR="007849C1">
        <w:rPr>
          <w:lang w:val="sr-Cyrl-CS"/>
        </w:rPr>
        <w:t xml:space="preserve">, </w:t>
      </w:r>
      <w:r>
        <w:rPr>
          <w:lang w:val="sr-Cyrl-CS"/>
        </w:rPr>
        <w:t>od</w:t>
      </w:r>
      <w:r w:rsidR="007849C1">
        <w:rPr>
          <w:lang w:val="sr-Cyrl-CS"/>
        </w:rPr>
        <w:t xml:space="preserve"> </w:t>
      </w:r>
      <w:r w:rsidR="003C0753">
        <w:rPr>
          <w:lang w:val="sr-Cyrl-RS"/>
        </w:rPr>
        <w:t>19.11.</w:t>
      </w:r>
      <w:r w:rsidR="00086408">
        <w:rPr>
          <w:lang w:val="sr-Cyrl-RS"/>
        </w:rPr>
        <w:t>20</w:t>
      </w:r>
      <w:r w:rsidR="003C0753">
        <w:rPr>
          <w:lang w:val="sr-Cyrl-RS"/>
        </w:rPr>
        <w:t>20</w:t>
      </w:r>
      <w:r w:rsidR="00086408">
        <w:rPr>
          <w:lang w:val="sr-Cyrl-RS"/>
        </w:rPr>
        <w:t xml:space="preserve">. </w:t>
      </w:r>
      <w:r>
        <w:rPr>
          <w:lang w:val="sr-Cyrl-RS"/>
        </w:rPr>
        <w:t>godine</w:t>
      </w:r>
      <w:r w:rsidR="007849C1">
        <w:rPr>
          <w:lang w:val="sr-Cyrl-RS"/>
        </w:rPr>
        <w:t>)</w:t>
      </w:r>
      <w:r w:rsidR="00086408">
        <w:rPr>
          <w:lang w:val="sr-Cyrl-RS"/>
        </w:rPr>
        <w:t>.</w:t>
      </w:r>
    </w:p>
    <w:p w:rsidR="000B6F90" w:rsidRDefault="000B6F90" w:rsidP="000B6F90">
      <w:pPr>
        <w:pStyle w:val="NormalWeb"/>
        <w:spacing w:before="0" w:beforeAutospacing="0" w:after="0" w:afterAutospacing="0"/>
        <w:jc w:val="both"/>
        <w:rPr>
          <w:lang w:val="sr-Cyrl-RS"/>
        </w:rPr>
      </w:pPr>
    </w:p>
    <w:p w:rsidR="000B6F90" w:rsidRPr="000B6F90" w:rsidRDefault="00036570" w:rsidP="000B6F90">
      <w:pPr>
        <w:pStyle w:val="NoSpacing"/>
        <w:ind w:firstLine="720"/>
        <w:jc w:val="both"/>
        <w:rPr>
          <w:lang w:val="sr-Cyrl-RS"/>
        </w:rPr>
      </w:pPr>
      <w:proofErr w:type="gramStart"/>
      <w:r>
        <w:t>Član</w:t>
      </w:r>
      <w:r>
        <w:rPr>
          <w:lang w:val="sr-Cyrl-RS"/>
        </w:rPr>
        <w:t>om</w:t>
      </w:r>
      <w:r w:rsidR="000B6F90">
        <w:t xml:space="preserve"> 37</w:t>
      </w:r>
      <w:r w:rsidR="000B6F90">
        <w:rPr>
          <w:lang w:val="sr-Cyrl-RS"/>
        </w:rPr>
        <w:t>.</w:t>
      </w:r>
      <w:proofErr w:type="gramEnd"/>
      <w:r w:rsidR="000B6F90">
        <w:rPr>
          <w:lang w:val="sr-Cyrl-RS"/>
        </w:rPr>
        <w:t xml:space="preserve"> </w:t>
      </w:r>
      <w:r>
        <w:rPr>
          <w:lang w:val="sr-Cyrl-RS"/>
        </w:rPr>
        <w:t>Zakona</w:t>
      </w:r>
      <w:r w:rsidR="000B6F90">
        <w:rPr>
          <w:lang w:val="sr-Cyrl-RS"/>
        </w:rPr>
        <w:t xml:space="preserve"> </w:t>
      </w:r>
      <w:r>
        <w:rPr>
          <w:lang w:val="sr-Cyrl-RS"/>
        </w:rPr>
        <w:t>propisano</w:t>
      </w:r>
      <w:r w:rsidR="000B6F90">
        <w:rPr>
          <w:lang w:val="sr-Cyrl-RS"/>
        </w:rPr>
        <w:t xml:space="preserve"> </w:t>
      </w:r>
      <w:r>
        <w:rPr>
          <w:lang w:val="sr-Cyrl-RS"/>
        </w:rPr>
        <w:t>je</w:t>
      </w:r>
      <w:r w:rsidR="000B6F90">
        <w:rPr>
          <w:lang w:val="sr-Cyrl-RS"/>
        </w:rPr>
        <w:t xml:space="preserve"> </w:t>
      </w:r>
      <w:r>
        <w:rPr>
          <w:lang w:val="sr-Cyrl-RS"/>
        </w:rPr>
        <w:t>da</w:t>
      </w:r>
      <w:r w:rsidR="000B6F90">
        <w:rPr>
          <w:lang w:val="sr-Cyrl-RS"/>
        </w:rPr>
        <w:t xml:space="preserve"> </w:t>
      </w:r>
      <w:r>
        <w:rPr>
          <w:lang w:val="sr-Cyrl-RS"/>
        </w:rPr>
        <w:t>se</w:t>
      </w:r>
      <w:r w:rsidR="000B6F90">
        <w:rPr>
          <w:lang w:val="sr-Cyrl-RS"/>
        </w:rPr>
        <w:t xml:space="preserve"> </w:t>
      </w:r>
      <w:r>
        <w:rPr>
          <w:lang w:val="sr-Cyrl-RS"/>
        </w:rPr>
        <w:t>p</w:t>
      </w:r>
      <w:r>
        <w:t>redlaganje</w:t>
      </w:r>
      <w:r w:rsidR="000B6F90">
        <w:t xml:space="preserve"> </w:t>
      </w:r>
      <w:r>
        <w:t>kandidata</w:t>
      </w:r>
      <w:r w:rsidR="000B6F90">
        <w:t xml:space="preserve"> </w:t>
      </w:r>
      <w:r>
        <w:t>za</w:t>
      </w:r>
      <w:r w:rsidR="000B6F90">
        <w:t xml:space="preserve"> </w:t>
      </w:r>
      <w:r>
        <w:t>izborne</w:t>
      </w:r>
      <w:r w:rsidR="000B6F90">
        <w:t xml:space="preserve"> </w:t>
      </w:r>
      <w:r>
        <w:t>članove</w:t>
      </w:r>
      <w:r w:rsidR="000B6F90">
        <w:t xml:space="preserve"> </w:t>
      </w:r>
      <w:r>
        <w:t>Državnog</w:t>
      </w:r>
      <w:r w:rsidR="000B6F90">
        <w:t xml:space="preserve"> </w:t>
      </w:r>
      <w:r>
        <w:t>veća</w:t>
      </w:r>
      <w:r w:rsidR="000B6F90">
        <w:t xml:space="preserve"> </w:t>
      </w:r>
      <w:r>
        <w:t>iz</w:t>
      </w:r>
      <w:r w:rsidR="000B6F90">
        <w:t xml:space="preserve"> </w:t>
      </w:r>
      <w:r>
        <w:t>reda</w:t>
      </w:r>
      <w:r w:rsidR="000B6F90">
        <w:t xml:space="preserve"> </w:t>
      </w:r>
      <w:r>
        <w:t>profesora</w:t>
      </w:r>
      <w:r w:rsidR="000B6F90">
        <w:t xml:space="preserve"> </w:t>
      </w:r>
      <w:r>
        <w:t>pravnog</w:t>
      </w:r>
      <w:r w:rsidR="000B6F90">
        <w:t xml:space="preserve"> </w:t>
      </w:r>
      <w:r>
        <w:t>fakulteta</w:t>
      </w:r>
      <w:r w:rsidR="000B6F90">
        <w:t xml:space="preserve"> </w:t>
      </w:r>
      <w:r>
        <w:t>sprovodi</w:t>
      </w:r>
      <w:r w:rsidR="000B6F90">
        <w:t xml:space="preserve"> </w:t>
      </w:r>
      <w:r>
        <w:t>na</w:t>
      </w:r>
      <w:r w:rsidR="000B6F90">
        <w:t xml:space="preserve"> </w:t>
      </w:r>
      <w:r>
        <w:t>način</w:t>
      </w:r>
      <w:r w:rsidR="000B6F90">
        <w:t xml:space="preserve"> </w:t>
      </w:r>
      <w:r>
        <w:t>i</w:t>
      </w:r>
      <w:r w:rsidR="000B6F90">
        <w:t xml:space="preserve"> </w:t>
      </w:r>
      <w:r>
        <w:t>po</w:t>
      </w:r>
      <w:r w:rsidR="000B6F90">
        <w:t xml:space="preserve"> </w:t>
      </w:r>
      <w:r>
        <w:t>postupku</w:t>
      </w:r>
      <w:r w:rsidR="000B6F90">
        <w:t xml:space="preserve"> </w:t>
      </w:r>
      <w:r>
        <w:t>koji</w:t>
      </w:r>
      <w:r w:rsidR="000B6F90">
        <w:t xml:space="preserve"> </w:t>
      </w:r>
      <w:r>
        <w:t>utvrdi</w:t>
      </w:r>
      <w:r w:rsidR="000B6F90">
        <w:t xml:space="preserve"> </w:t>
      </w:r>
      <w:r>
        <w:t>svojim</w:t>
      </w:r>
      <w:r w:rsidR="000B6F90">
        <w:t xml:space="preserve"> </w:t>
      </w:r>
      <w:r>
        <w:t>aktom</w:t>
      </w:r>
      <w:r w:rsidR="000B6F90">
        <w:t xml:space="preserve"> </w:t>
      </w:r>
      <w:r>
        <w:t>zajednička</w:t>
      </w:r>
      <w:r w:rsidR="000B6F90">
        <w:t xml:space="preserve"> </w:t>
      </w:r>
      <w:r>
        <w:t>sednica</w:t>
      </w:r>
      <w:r w:rsidR="000B6F90">
        <w:t xml:space="preserve"> </w:t>
      </w:r>
      <w:r>
        <w:t>dekana</w:t>
      </w:r>
      <w:r w:rsidR="000B6F90">
        <w:t xml:space="preserve"> </w:t>
      </w:r>
      <w:r>
        <w:t>pravnih</w:t>
      </w:r>
      <w:r w:rsidR="000B6F90">
        <w:t xml:space="preserve"> </w:t>
      </w:r>
      <w:r>
        <w:t>fakulteta</w:t>
      </w:r>
      <w:r w:rsidR="000B6F90">
        <w:t xml:space="preserve"> </w:t>
      </w:r>
      <w:r>
        <w:t>u</w:t>
      </w:r>
      <w:r w:rsidR="000B6F90">
        <w:t xml:space="preserve"> </w:t>
      </w:r>
      <w:r>
        <w:t>Republici</w:t>
      </w:r>
      <w:r w:rsidR="000B6F90">
        <w:t xml:space="preserve"> </w:t>
      </w:r>
      <w:r>
        <w:t>Srbiji</w:t>
      </w:r>
      <w:r w:rsidR="000B6F90">
        <w:t xml:space="preserve">. </w:t>
      </w:r>
    </w:p>
    <w:p w:rsidR="000B6F90" w:rsidRDefault="00036570" w:rsidP="000B6F90">
      <w:pPr>
        <w:pStyle w:val="NoSpacing"/>
        <w:ind w:firstLine="720"/>
        <w:jc w:val="both"/>
      </w:pPr>
      <w:r>
        <w:t>Dekan</w:t>
      </w:r>
      <w:r w:rsidR="000B6F90">
        <w:t xml:space="preserve"> </w:t>
      </w:r>
      <w:r>
        <w:t>najstarijeg</w:t>
      </w:r>
      <w:r w:rsidR="000B6F90">
        <w:t xml:space="preserve"> </w:t>
      </w:r>
      <w:r>
        <w:t>pravnog</w:t>
      </w:r>
      <w:r w:rsidR="000B6F90">
        <w:t xml:space="preserve"> </w:t>
      </w:r>
      <w:r>
        <w:t>fakulteta</w:t>
      </w:r>
      <w:r w:rsidR="000B6F90">
        <w:t xml:space="preserve"> </w:t>
      </w:r>
      <w:r>
        <w:t>u</w:t>
      </w:r>
      <w:r w:rsidR="000B6F90">
        <w:t xml:space="preserve"> </w:t>
      </w:r>
      <w:r>
        <w:t>Republici</w:t>
      </w:r>
      <w:r w:rsidR="000B6F90">
        <w:t xml:space="preserve"> </w:t>
      </w:r>
      <w:r>
        <w:t>Srbiji</w:t>
      </w:r>
      <w:r w:rsidR="000B6F90">
        <w:t xml:space="preserve"> </w:t>
      </w:r>
      <w:r>
        <w:t>dostavlja</w:t>
      </w:r>
      <w:r w:rsidR="000B6F90">
        <w:t xml:space="preserve"> </w:t>
      </w:r>
      <w:r>
        <w:t>predlog</w:t>
      </w:r>
      <w:r w:rsidR="000B6F90">
        <w:t xml:space="preserve"> </w:t>
      </w:r>
      <w:r>
        <w:t>kandidata</w:t>
      </w:r>
      <w:r w:rsidR="000B6F90">
        <w:t xml:space="preserve"> </w:t>
      </w:r>
      <w:r>
        <w:t>za</w:t>
      </w:r>
      <w:r w:rsidR="000B6F90">
        <w:t xml:space="preserve"> </w:t>
      </w:r>
      <w:r>
        <w:t>člana</w:t>
      </w:r>
      <w:r w:rsidR="000B6F90">
        <w:t xml:space="preserve"> </w:t>
      </w:r>
      <w:r>
        <w:t>Državnog</w:t>
      </w:r>
      <w:r w:rsidR="000B6F90">
        <w:t xml:space="preserve"> </w:t>
      </w:r>
      <w:r>
        <w:t>veća</w:t>
      </w:r>
      <w:r w:rsidR="000B6F90">
        <w:t xml:space="preserve"> </w:t>
      </w:r>
      <w:r>
        <w:t>iz</w:t>
      </w:r>
      <w:r w:rsidR="000B6F90">
        <w:t xml:space="preserve"> </w:t>
      </w:r>
      <w:r>
        <w:t>reda</w:t>
      </w:r>
      <w:r w:rsidR="000B6F90">
        <w:t xml:space="preserve"> </w:t>
      </w:r>
      <w:r>
        <w:t>profesora</w:t>
      </w:r>
      <w:r w:rsidR="000B6F90">
        <w:t xml:space="preserve"> </w:t>
      </w:r>
      <w:r>
        <w:t>pravnog</w:t>
      </w:r>
      <w:r w:rsidR="000B6F90">
        <w:t xml:space="preserve"> </w:t>
      </w:r>
      <w:r>
        <w:t>fakulteta</w:t>
      </w:r>
      <w:r w:rsidR="000B6F90">
        <w:t xml:space="preserve"> </w:t>
      </w:r>
      <w:r>
        <w:t>Narodnoj</w:t>
      </w:r>
      <w:r w:rsidR="000B6F90">
        <w:t xml:space="preserve"> </w:t>
      </w:r>
      <w:r>
        <w:t>skupštini</w:t>
      </w:r>
      <w:r w:rsidR="000B6F90">
        <w:t xml:space="preserve">, </w:t>
      </w:r>
      <w:r>
        <w:t>u</w:t>
      </w:r>
      <w:r w:rsidR="000B6F90">
        <w:t xml:space="preserve"> </w:t>
      </w:r>
      <w:r>
        <w:t>skladu</w:t>
      </w:r>
      <w:r w:rsidR="000B6F90">
        <w:t xml:space="preserve"> </w:t>
      </w:r>
      <w:proofErr w:type="gramStart"/>
      <w:r>
        <w:t>sa</w:t>
      </w:r>
      <w:proofErr w:type="gramEnd"/>
      <w:r w:rsidR="000B6F90">
        <w:t xml:space="preserve"> </w:t>
      </w:r>
      <w:r>
        <w:t>odlukom</w:t>
      </w:r>
      <w:r w:rsidR="000B6F90">
        <w:t xml:space="preserve"> </w:t>
      </w:r>
      <w:r>
        <w:t>zajedničke</w:t>
      </w:r>
      <w:r w:rsidR="000B6F90">
        <w:t xml:space="preserve"> </w:t>
      </w:r>
      <w:r>
        <w:t>sednice</w:t>
      </w:r>
      <w:r w:rsidR="000B6F90">
        <w:t xml:space="preserve"> </w:t>
      </w:r>
      <w:r>
        <w:t>svih</w:t>
      </w:r>
      <w:r w:rsidR="000B6F90">
        <w:t xml:space="preserve"> </w:t>
      </w:r>
      <w:r>
        <w:t>dekana</w:t>
      </w:r>
      <w:r w:rsidR="000B6F90">
        <w:t xml:space="preserve"> </w:t>
      </w:r>
      <w:r>
        <w:t>pravnih</w:t>
      </w:r>
      <w:r w:rsidR="000B6F90">
        <w:t xml:space="preserve"> </w:t>
      </w:r>
      <w:r>
        <w:t>fakulteta</w:t>
      </w:r>
      <w:r w:rsidR="000B6F90">
        <w:t xml:space="preserve"> </w:t>
      </w:r>
      <w:r>
        <w:t>u</w:t>
      </w:r>
      <w:r w:rsidR="000B6F90">
        <w:t xml:space="preserve"> </w:t>
      </w:r>
      <w:r>
        <w:t>Republici</w:t>
      </w:r>
      <w:r w:rsidR="000B6F90">
        <w:t xml:space="preserve"> </w:t>
      </w:r>
      <w:r>
        <w:t>Srbiji</w:t>
      </w:r>
      <w:r w:rsidR="000B6F90">
        <w:t xml:space="preserve">. </w:t>
      </w:r>
    </w:p>
    <w:p w:rsidR="000B6F90" w:rsidRDefault="000B6F90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0B6F90" w:rsidRDefault="00036570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Dekan</w:t>
      </w:r>
      <w:r w:rsidR="00D850E5">
        <w:rPr>
          <w:lang w:val="sr-Cyrl-RS"/>
        </w:rPr>
        <w:t xml:space="preserve"> </w:t>
      </w:r>
      <w:r>
        <w:rPr>
          <w:lang w:val="sr-Cyrl-RS"/>
        </w:rPr>
        <w:t>najstarijeg</w:t>
      </w:r>
      <w:r w:rsidR="00D850E5">
        <w:rPr>
          <w:lang w:val="sr-Cyrl-RS"/>
        </w:rPr>
        <w:t xml:space="preserve"> </w:t>
      </w:r>
      <w:r>
        <w:rPr>
          <w:lang w:val="sr-Cyrl-RS"/>
        </w:rPr>
        <w:t>pravnog</w:t>
      </w:r>
      <w:r w:rsidR="00D850E5">
        <w:rPr>
          <w:lang w:val="sr-Cyrl-RS"/>
        </w:rPr>
        <w:t xml:space="preserve"> </w:t>
      </w:r>
      <w:r>
        <w:rPr>
          <w:lang w:val="sr-Cyrl-RS"/>
        </w:rPr>
        <w:t>fakulteta</w:t>
      </w:r>
      <w:r w:rsidR="00D850E5">
        <w:rPr>
          <w:lang w:val="sr-Cyrl-RS"/>
        </w:rPr>
        <w:t xml:space="preserve"> </w:t>
      </w:r>
      <w:r>
        <w:rPr>
          <w:lang w:val="sr-Cyrl-RS"/>
        </w:rPr>
        <w:t>u</w:t>
      </w:r>
      <w:r w:rsidR="00D850E5">
        <w:rPr>
          <w:lang w:val="sr-Cyrl-RS"/>
        </w:rPr>
        <w:t xml:space="preserve"> </w:t>
      </w:r>
      <w:r>
        <w:rPr>
          <w:lang w:val="sr-Cyrl-RS"/>
        </w:rPr>
        <w:t>Republici</w:t>
      </w:r>
      <w:r w:rsidR="00D850E5">
        <w:rPr>
          <w:lang w:val="sr-Cyrl-RS"/>
        </w:rPr>
        <w:t xml:space="preserve"> </w:t>
      </w:r>
      <w:r>
        <w:rPr>
          <w:lang w:val="sr-Cyrl-RS"/>
        </w:rPr>
        <w:t>Srbiji</w:t>
      </w:r>
      <w:r w:rsidR="00D850E5">
        <w:rPr>
          <w:lang w:val="sr-Cyrl-RS"/>
        </w:rPr>
        <w:t xml:space="preserve"> </w:t>
      </w:r>
      <w:r>
        <w:rPr>
          <w:lang w:val="sr-Cyrl-RS"/>
        </w:rPr>
        <w:t>prof</w:t>
      </w:r>
      <w:r w:rsidR="00D850E5">
        <w:rPr>
          <w:lang w:val="sr-Cyrl-RS"/>
        </w:rPr>
        <w:t xml:space="preserve">. </w:t>
      </w:r>
      <w:r>
        <w:rPr>
          <w:lang w:val="sr-Cyrl-RS"/>
        </w:rPr>
        <w:t>dr</w:t>
      </w:r>
      <w:r w:rsidR="00D850E5">
        <w:rPr>
          <w:lang w:val="sr-Cyrl-RS"/>
        </w:rPr>
        <w:t xml:space="preserve"> </w:t>
      </w:r>
      <w:r>
        <w:rPr>
          <w:lang w:val="sr-Cyrl-RS"/>
        </w:rPr>
        <w:t>Zoran</w:t>
      </w:r>
      <w:r w:rsidR="00D850E5">
        <w:rPr>
          <w:lang w:val="sr-Cyrl-RS"/>
        </w:rPr>
        <w:t xml:space="preserve"> </w:t>
      </w:r>
      <w:r>
        <w:rPr>
          <w:lang w:val="sr-Cyrl-RS"/>
        </w:rPr>
        <w:t>Mirković</w:t>
      </w:r>
      <w:r w:rsidR="00D850E5">
        <w:rPr>
          <w:lang w:val="sr-Cyrl-RS"/>
        </w:rPr>
        <w:t xml:space="preserve">, 20. </w:t>
      </w:r>
      <w:r>
        <w:rPr>
          <w:lang w:val="sr-Cyrl-RS"/>
        </w:rPr>
        <w:t>oktobra</w:t>
      </w:r>
      <w:r w:rsidR="00D850E5">
        <w:rPr>
          <w:lang w:val="sr-Cyrl-RS"/>
        </w:rPr>
        <w:t xml:space="preserve"> 2020. </w:t>
      </w:r>
      <w:r>
        <w:rPr>
          <w:lang w:val="sr-Cyrl-RS"/>
        </w:rPr>
        <w:t>godine</w:t>
      </w:r>
      <w:r w:rsidR="00D850E5">
        <w:rPr>
          <w:lang w:val="sr-Cyrl-RS"/>
        </w:rPr>
        <w:t xml:space="preserve"> </w:t>
      </w:r>
      <w:r>
        <w:rPr>
          <w:lang w:val="sr-Cyrl-RS"/>
        </w:rPr>
        <w:t>dostavio</w:t>
      </w:r>
      <w:r w:rsidR="00D850E5">
        <w:rPr>
          <w:lang w:val="sr-Cyrl-RS"/>
        </w:rPr>
        <w:t xml:space="preserve"> </w:t>
      </w:r>
      <w:r>
        <w:rPr>
          <w:lang w:val="sr-Cyrl-RS"/>
        </w:rPr>
        <w:t>je</w:t>
      </w:r>
      <w:r w:rsidR="00D850E5">
        <w:rPr>
          <w:lang w:val="sr-Cyrl-RS"/>
        </w:rPr>
        <w:t xml:space="preserve"> </w:t>
      </w:r>
      <w:r>
        <w:rPr>
          <w:lang w:val="sr-Cyrl-RS"/>
        </w:rPr>
        <w:t>predlog</w:t>
      </w:r>
      <w:r w:rsidR="00D850E5">
        <w:rPr>
          <w:lang w:val="sr-Cyrl-RS"/>
        </w:rPr>
        <w:t xml:space="preserve"> </w:t>
      </w:r>
      <w:r>
        <w:rPr>
          <w:lang w:val="sr-Cyrl-RS"/>
        </w:rPr>
        <w:t>kandidata</w:t>
      </w:r>
      <w:r w:rsidR="00D850E5">
        <w:rPr>
          <w:lang w:val="sr-Cyrl-RS"/>
        </w:rPr>
        <w:t xml:space="preserve"> </w:t>
      </w:r>
      <w:r>
        <w:rPr>
          <w:lang w:val="sr-Cyrl-RS"/>
        </w:rPr>
        <w:t>za</w:t>
      </w:r>
      <w:r w:rsidR="00D850E5">
        <w:rPr>
          <w:lang w:val="sr-Cyrl-RS"/>
        </w:rPr>
        <w:t xml:space="preserve"> </w:t>
      </w:r>
      <w:r>
        <w:rPr>
          <w:lang w:val="sr-Cyrl-RS"/>
        </w:rPr>
        <w:t>člana</w:t>
      </w:r>
      <w:r w:rsidR="00D850E5">
        <w:rPr>
          <w:lang w:val="sr-Cyrl-RS"/>
        </w:rPr>
        <w:t xml:space="preserve"> </w:t>
      </w:r>
      <w:r>
        <w:rPr>
          <w:lang w:val="sr-Cyrl-RS"/>
        </w:rPr>
        <w:t>Državnog</w:t>
      </w:r>
      <w:r w:rsidR="00D850E5">
        <w:rPr>
          <w:lang w:val="sr-Cyrl-RS"/>
        </w:rPr>
        <w:t xml:space="preserve"> </w:t>
      </w:r>
      <w:r>
        <w:rPr>
          <w:lang w:val="sr-Cyrl-RS"/>
        </w:rPr>
        <w:t>veća</w:t>
      </w:r>
      <w:r w:rsidR="00D850E5">
        <w:rPr>
          <w:lang w:val="sr-Cyrl-RS"/>
        </w:rPr>
        <w:t xml:space="preserve"> </w:t>
      </w:r>
      <w:r>
        <w:rPr>
          <w:lang w:val="sr-Cyrl-RS"/>
        </w:rPr>
        <w:t>tužilaca</w:t>
      </w:r>
      <w:r w:rsidR="00D850E5">
        <w:rPr>
          <w:lang w:val="sr-Cyrl-RS"/>
        </w:rPr>
        <w:t xml:space="preserve"> </w:t>
      </w:r>
      <w:r>
        <w:rPr>
          <w:lang w:val="sr-Cyrl-RS"/>
        </w:rPr>
        <w:t>iz</w:t>
      </w:r>
      <w:r w:rsidR="00D850E5">
        <w:rPr>
          <w:lang w:val="sr-Cyrl-RS"/>
        </w:rPr>
        <w:t xml:space="preserve"> </w:t>
      </w:r>
      <w:r>
        <w:rPr>
          <w:lang w:val="sr-Cyrl-RS"/>
        </w:rPr>
        <w:t>reda</w:t>
      </w:r>
      <w:r w:rsidR="00D850E5">
        <w:rPr>
          <w:lang w:val="sr-Cyrl-RS"/>
        </w:rPr>
        <w:t xml:space="preserve"> </w:t>
      </w:r>
      <w:r>
        <w:rPr>
          <w:lang w:val="sr-Cyrl-RS"/>
        </w:rPr>
        <w:t>profesora</w:t>
      </w:r>
      <w:r w:rsidR="00D850E5">
        <w:rPr>
          <w:lang w:val="sr-Cyrl-RS"/>
        </w:rPr>
        <w:t xml:space="preserve"> </w:t>
      </w:r>
      <w:r>
        <w:rPr>
          <w:lang w:val="sr-Cyrl-RS"/>
        </w:rPr>
        <w:t>pravnog</w:t>
      </w:r>
      <w:r w:rsidR="00D850E5">
        <w:rPr>
          <w:lang w:val="sr-Cyrl-RS"/>
        </w:rPr>
        <w:t xml:space="preserve"> </w:t>
      </w:r>
      <w:r>
        <w:rPr>
          <w:lang w:val="sr-Cyrl-RS"/>
        </w:rPr>
        <w:t>fakulteta</w:t>
      </w:r>
      <w:r w:rsidR="00D850E5">
        <w:rPr>
          <w:lang w:val="sr-Cyrl-RS"/>
        </w:rPr>
        <w:t xml:space="preserve"> (119-1491/20 </w:t>
      </w:r>
      <w:r>
        <w:rPr>
          <w:lang w:val="sr-Cyrl-RS"/>
        </w:rPr>
        <w:t>od</w:t>
      </w:r>
      <w:r w:rsidR="00D850E5">
        <w:rPr>
          <w:lang w:val="sr-Cyrl-RS"/>
        </w:rPr>
        <w:t xml:space="preserve"> 20.10.2020. </w:t>
      </w:r>
      <w:r>
        <w:rPr>
          <w:lang w:val="sr-Cyrl-RS"/>
        </w:rPr>
        <w:t>godine</w:t>
      </w:r>
      <w:r w:rsidR="00D850E5">
        <w:rPr>
          <w:lang w:val="sr-Cyrl-RS"/>
        </w:rPr>
        <w:t>).</w:t>
      </w:r>
    </w:p>
    <w:p w:rsidR="00D850E5" w:rsidRDefault="00D850E5" w:rsidP="006C0A2E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</w:p>
    <w:p w:rsidR="000B6F90" w:rsidRDefault="00036570" w:rsidP="000B6F90">
      <w:pPr>
        <w:pStyle w:val="NormalWeb"/>
        <w:spacing w:before="0" w:beforeAutospacing="0" w:after="0" w:afterAutospacing="0"/>
        <w:ind w:firstLine="720"/>
        <w:jc w:val="both"/>
        <w:rPr>
          <w:lang w:val="sr-Cyrl-RS"/>
        </w:rPr>
      </w:pPr>
      <w:r>
        <w:rPr>
          <w:lang w:val="sr-Cyrl-RS"/>
        </w:rPr>
        <w:t>Narodna</w:t>
      </w:r>
      <w:r w:rsidR="000B6F90">
        <w:rPr>
          <w:lang w:val="sr-Cyrl-RS"/>
        </w:rPr>
        <w:t xml:space="preserve"> </w:t>
      </w:r>
      <w:r>
        <w:rPr>
          <w:lang w:val="sr-Cyrl-RS"/>
        </w:rPr>
        <w:t>skupština</w:t>
      </w:r>
      <w:r w:rsidR="000B6F90">
        <w:rPr>
          <w:lang w:val="sr-Cyrl-RS"/>
        </w:rPr>
        <w:t xml:space="preserve">, </w:t>
      </w:r>
      <w:r>
        <w:rPr>
          <w:lang w:val="sr-Cyrl-RS"/>
        </w:rPr>
        <w:t>u</w:t>
      </w:r>
      <w:r w:rsidR="000B6F90">
        <w:rPr>
          <w:lang w:val="sr-Cyrl-RS"/>
        </w:rPr>
        <w:t xml:space="preserve"> </w:t>
      </w:r>
      <w:r>
        <w:rPr>
          <w:lang w:val="sr-Cyrl-RS"/>
        </w:rPr>
        <w:t>skladu</w:t>
      </w:r>
      <w:r w:rsidR="000B6F90">
        <w:rPr>
          <w:lang w:val="sr-Cyrl-RS"/>
        </w:rPr>
        <w:t xml:space="preserve"> </w:t>
      </w:r>
      <w:r>
        <w:rPr>
          <w:lang w:val="sr-Cyrl-RS"/>
        </w:rPr>
        <w:t>sa</w:t>
      </w:r>
      <w:r w:rsidR="000B6F90">
        <w:rPr>
          <w:lang w:val="sr-Cyrl-RS"/>
        </w:rPr>
        <w:t xml:space="preserve"> </w:t>
      </w:r>
      <w:r>
        <w:rPr>
          <w:lang w:val="sr-Cyrl-RS"/>
        </w:rPr>
        <w:t>članom</w:t>
      </w:r>
      <w:r w:rsidR="000B6F90">
        <w:rPr>
          <w:lang w:val="sr-Cyrl-RS"/>
        </w:rPr>
        <w:t xml:space="preserve"> 38. </w:t>
      </w:r>
      <w:r>
        <w:rPr>
          <w:lang w:val="sr-Cyrl-RS"/>
        </w:rPr>
        <w:t>st</w:t>
      </w:r>
      <w:r w:rsidR="000B6F90">
        <w:rPr>
          <w:lang w:val="sr-Cyrl-RS"/>
        </w:rPr>
        <w:t xml:space="preserve">. 1. </w:t>
      </w:r>
      <w:r>
        <w:rPr>
          <w:lang w:val="sr-Cyrl-RS"/>
        </w:rPr>
        <w:t>i</w:t>
      </w:r>
      <w:r w:rsidR="000B6F90">
        <w:rPr>
          <w:lang w:val="sr-Cyrl-RS"/>
        </w:rPr>
        <w:t xml:space="preserve"> 2. </w:t>
      </w:r>
      <w:r>
        <w:rPr>
          <w:lang w:val="sr-Cyrl-RS"/>
        </w:rPr>
        <w:t>Zakona</w:t>
      </w:r>
      <w:r w:rsidR="000B6F90">
        <w:rPr>
          <w:lang w:val="sr-Cyrl-RS"/>
        </w:rPr>
        <w:t xml:space="preserve">, </w:t>
      </w:r>
      <w:r>
        <w:rPr>
          <w:lang w:val="sr-Cyrl-RS"/>
        </w:rPr>
        <w:t>bira</w:t>
      </w:r>
      <w:r w:rsidR="000B6F90">
        <w:rPr>
          <w:lang w:val="sr-Cyrl-RS"/>
        </w:rPr>
        <w:t xml:space="preserve"> </w:t>
      </w:r>
      <w:r>
        <w:rPr>
          <w:lang w:val="sr-Cyrl-RS"/>
        </w:rPr>
        <w:t>č</w:t>
      </w:r>
      <w:r>
        <w:t>lanove</w:t>
      </w:r>
      <w:r w:rsidR="000B6F90" w:rsidRPr="004260FA">
        <w:t xml:space="preserve"> </w:t>
      </w:r>
      <w:r>
        <w:t>Državnog</w:t>
      </w:r>
      <w:r w:rsidR="000B6F90" w:rsidRPr="004260FA">
        <w:t xml:space="preserve"> </w:t>
      </w:r>
      <w:r>
        <w:t>veća</w:t>
      </w:r>
      <w:r w:rsidR="000B6F90">
        <w:rPr>
          <w:lang w:val="sr-Cyrl-RS"/>
        </w:rPr>
        <w:t xml:space="preserve">, </w:t>
      </w:r>
      <w:r>
        <w:rPr>
          <w:lang w:val="sr-Cyrl-RS"/>
        </w:rPr>
        <w:t>i</w:t>
      </w:r>
      <w:r w:rsidR="000B6F90">
        <w:rPr>
          <w:lang w:val="sr-Cyrl-RS"/>
        </w:rPr>
        <w:t xml:space="preserve"> </w:t>
      </w:r>
      <w:r>
        <w:rPr>
          <w:lang w:val="sr-Cyrl-RS"/>
        </w:rPr>
        <w:t>to</w:t>
      </w:r>
      <w:r w:rsidR="000B6F90">
        <w:rPr>
          <w:lang w:val="sr-Cyrl-RS"/>
        </w:rPr>
        <w:t xml:space="preserve"> </w:t>
      </w:r>
      <w:r>
        <w:rPr>
          <w:lang w:val="sr-Cyrl-RS"/>
        </w:rPr>
        <w:t>tako</w:t>
      </w:r>
      <w:r w:rsidR="000B6F90">
        <w:rPr>
          <w:lang w:val="sr-Cyrl-RS"/>
        </w:rPr>
        <w:t xml:space="preserve"> </w:t>
      </w:r>
      <w:r>
        <w:rPr>
          <w:lang w:val="sr-Cyrl-RS"/>
        </w:rPr>
        <w:t>što</w:t>
      </w:r>
      <w:r w:rsidR="000B6F90">
        <w:rPr>
          <w:lang w:val="sr-Cyrl-RS"/>
        </w:rPr>
        <w:t xml:space="preserve"> </w:t>
      </w:r>
      <w:r>
        <w:t>za</w:t>
      </w:r>
      <w:r w:rsidR="000B6F90" w:rsidRPr="004260FA">
        <w:t xml:space="preserve"> </w:t>
      </w:r>
      <w:r>
        <w:t>člana</w:t>
      </w:r>
      <w:r w:rsidR="000B6F90" w:rsidRPr="004260FA">
        <w:t xml:space="preserve"> </w:t>
      </w:r>
      <w:r>
        <w:t>Državnog</w:t>
      </w:r>
      <w:r w:rsidR="000B6F90" w:rsidRPr="004260FA">
        <w:t xml:space="preserve"> </w:t>
      </w:r>
      <w:r>
        <w:t>veća</w:t>
      </w:r>
      <w:r w:rsidR="000B6F90" w:rsidRPr="004260FA">
        <w:t xml:space="preserve"> </w:t>
      </w:r>
      <w:r>
        <w:t>iz</w:t>
      </w:r>
      <w:r w:rsidR="000B6F90" w:rsidRPr="004260FA">
        <w:t xml:space="preserve"> </w:t>
      </w:r>
      <w:r>
        <w:t>reda</w:t>
      </w:r>
      <w:r w:rsidR="000B6F90" w:rsidRPr="004260FA">
        <w:t xml:space="preserve"> </w:t>
      </w:r>
      <w:r>
        <w:t>javnih</w:t>
      </w:r>
      <w:r w:rsidR="000B6F90" w:rsidRPr="004260FA">
        <w:t xml:space="preserve"> </w:t>
      </w:r>
      <w:r>
        <w:t>tužilaca</w:t>
      </w:r>
      <w:r w:rsidR="000B6F90" w:rsidRPr="004260FA">
        <w:t xml:space="preserve"> </w:t>
      </w:r>
      <w:r>
        <w:t>i</w:t>
      </w:r>
      <w:r w:rsidR="000B6F90" w:rsidRPr="004260FA">
        <w:t xml:space="preserve"> </w:t>
      </w:r>
      <w:r>
        <w:t>zamenika</w:t>
      </w:r>
      <w:r w:rsidR="000B6F90" w:rsidRPr="004260FA">
        <w:t xml:space="preserve"> </w:t>
      </w:r>
      <w:r>
        <w:t>javnih</w:t>
      </w:r>
      <w:r w:rsidR="000B6F90" w:rsidRPr="004260FA">
        <w:t xml:space="preserve"> </w:t>
      </w:r>
      <w:r>
        <w:t>tužilaca</w:t>
      </w:r>
      <w:r w:rsidR="000B6F90" w:rsidRPr="004260FA">
        <w:t xml:space="preserve"> </w:t>
      </w:r>
      <w:r>
        <w:rPr>
          <w:lang w:val="sr-Cyrl-RS"/>
        </w:rPr>
        <w:t>bira</w:t>
      </w:r>
      <w:r w:rsidR="000B6F90">
        <w:rPr>
          <w:lang w:val="sr-Cyrl-RS"/>
        </w:rPr>
        <w:t xml:space="preserve"> </w:t>
      </w:r>
      <w:r>
        <w:t>dva</w:t>
      </w:r>
      <w:r w:rsidR="000B6F90" w:rsidRPr="004260FA">
        <w:t xml:space="preserve"> </w:t>
      </w:r>
      <w:r>
        <w:rPr>
          <w:lang w:val="sr-Cyrl-RS"/>
        </w:rPr>
        <w:t>člana</w:t>
      </w:r>
      <w:r w:rsidR="000B6F90" w:rsidRPr="004260FA">
        <w:t xml:space="preserve"> </w:t>
      </w:r>
      <w:r>
        <w:t>sa</w:t>
      </w:r>
      <w:r w:rsidR="000B6F90" w:rsidRPr="004260FA">
        <w:t xml:space="preserve"> </w:t>
      </w:r>
      <w:r>
        <w:t>liste</w:t>
      </w:r>
      <w:r w:rsidR="000B6F90" w:rsidRPr="004260FA">
        <w:t xml:space="preserve"> </w:t>
      </w:r>
      <w:r>
        <w:t>kandidata</w:t>
      </w:r>
      <w:r w:rsidR="000B6F90" w:rsidRPr="004260FA">
        <w:t xml:space="preserve"> </w:t>
      </w:r>
      <w:r>
        <w:t>osnovnih</w:t>
      </w:r>
      <w:r w:rsidR="000B6F90" w:rsidRPr="004260FA">
        <w:t xml:space="preserve"> </w:t>
      </w:r>
      <w:r>
        <w:t>tužilaštava</w:t>
      </w:r>
      <w:r w:rsidR="000B6F90" w:rsidRPr="004260FA">
        <w:t xml:space="preserve">, </w:t>
      </w:r>
      <w:r>
        <w:t>odnosno</w:t>
      </w:r>
      <w:r w:rsidR="000B6F90" w:rsidRPr="004260FA">
        <w:t xml:space="preserve">, </w:t>
      </w:r>
      <w:r>
        <w:t>po</w:t>
      </w:r>
      <w:r w:rsidR="000B6F90" w:rsidRPr="004260FA">
        <w:t xml:space="preserve"> </w:t>
      </w:r>
      <w:r>
        <w:t>jednog</w:t>
      </w:r>
      <w:r w:rsidR="000B6F90" w:rsidRPr="004260FA">
        <w:t xml:space="preserve"> </w:t>
      </w:r>
      <w:r>
        <w:rPr>
          <w:lang w:val="sr-Cyrl-RS"/>
        </w:rPr>
        <w:t>člana</w:t>
      </w:r>
      <w:r w:rsidR="000B6F90" w:rsidRPr="004260FA">
        <w:t xml:space="preserve"> </w:t>
      </w:r>
      <w:r>
        <w:t>sa</w:t>
      </w:r>
      <w:r w:rsidR="000B6F90" w:rsidRPr="004260FA">
        <w:t xml:space="preserve"> </w:t>
      </w:r>
      <w:r>
        <w:t>ostalih</w:t>
      </w:r>
      <w:r w:rsidR="000B6F90" w:rsidRPr="004260FA">
        <w:t xml:space="preserve"> </w:t>
      </w:r>
      <w:r>
        <w:t>lista</w:t>
      </w:r>
      <w:r w:rsidR="000B6F90" w:rsidRPr="004260FA">
        <w:t xml:space="preserve"> </w:t>
      </w:r>
      <w:r>
        <w:t>kandidata</w:t>
      </w:r>
      <w:r w:rsidR="000B6F90">
        <w:rPr>
          <w:lang w:val="sr-Cyrl-RS"/>
        </w:rPr>
        <w:t>.</w:t>
      </w:r>
    </w:p>
    <w:p w:rsidR="000B6F90" w:rsidRDefault="000B6F90" w:rsidP="006262DA">
      <w:pPr>
        <w:ind w:firstLine="720"/>
        <w:jc w:val="both"/>
        <w:rPr>
          <w:lang w:val="sr-Cyrl-RS"/>
        </w:rPr>
      </w:pPr>
      <w:bookmarkStart w:id="5" w:name="c0035"/>
      <w:bookmarkEnd w:id="5"/>
    </w:p>
    <w:p w:rsidR="00DD2862" w:rsidRDefault="00036570" w:rsidP="006262DA">
      <w:pPr>
        <w:ind w:firstLine="720"/>
        <w:jc w:val="both"/>
        <w:rPr>
          <w:lang w:val="sr-Cyrl-CS"/>
        </w:rPr>
      </w:pPr>
      <w:r>
        <w:rPr>
          <w:lang w:val="sr-Cyrl-RS"/>
        </w:rPr>
        <w:t>Odbor</w:t>
      </w:r>
      <w:r w:rsidR="00086408" w:rsidRPr="00DD2862">
        <w:rPr>
          <w:lang w:val="sr-Cyrl-RS"/>
        </w:rPr>
        <w:t xml:space="preserve"> </w:t>
      </w:r>
      <w:r>
        <w:rPr>
          <w:lang w:val="sr-Cyrl-RS"/>
        </w:rPr>
        <w:t>za</w:t>
      </w:r>
      <w:r w:rsidR="00086408" w:rsidRPr="00DD2862">
        <w:rPr>
          <w:lang w:val="sr-Cyrl-RS"/>
        </w:rPr>
        <w:t xml:space="preserve"> </w:t>
      </w:r>
      <w:r>
        <w:rPr>
          <w:lang w:val="sr-Cyrl-RS"/>
        </w:rPr>
        <w:t>pravosuđe</w:t>
      </w:r>
      <w:r w:rsidR="00086408" w:rsidRPr="00DD2862">
        <w:rPr>
          <w:lang w:val="sr-Cyrl-RS"/>
        </w:rPr>
        <w:t xml:space="preserve">, </w:t>
      </w:r>
      <w:r>
        <w:rPr>
          <w:lang w:val="sr-Cyrl-RS"/>
        </w:rPr>
        <w:t>državnu</w:t>
      </w:r>
      <w:r w:rsidR="009B2A09">
        <w:rPr>
          <w:lang w:val="sr-Cyrl-RS"/>
        </w:rPr>
        <w:t xml:space="preserve"> </w:t>
      </w:r>
      <w:r>
        <w:rPr>
          <w:lang w:val="sr-Cyrl-RS"/>
        </w:rPr>
        <w:t>upravu</w:t>
      </w:r>
      <w:r w:rsidR="009B2A09">
        <w:rPr>
          <w:lang w:val="sr-Cyrl-RS"/>
        </w:rPr>
        <w:t xml:space="preserve"> </w:t>
      </w:r>
      <w:r>
        <w:rPr>
          <w:lang w:val="sr-Cyrl-RS"/>
        </w:rPr>
        <w:t>i</w:t>
      </w:r>
      <w:r w:rsidR="009B2A09">
        <w:rPr>
          <w:lang w:val="sr-Cyrl-RS"/>
        </w:rPr>
        <w:t xml:space="preserve"> </w:t>
      </w:r>
      <w:r>
        <w:rPr>
          <w:lang w:val="sr-Cyrl-RS"/>
        </w:rPr>
        <w:t>lokalnu</w:t>
      </w:r>
      <w:r w:rsidR="009B2A09">
        <w:rPr>
          <w:lang w:val="sr-Cyrl-RS"/>
        </w:rPr>
        <w:t xml:space="preserve"> </w:t>
      </w:r>
      <w:r>
        <w:rPr>
          <w:lang w:val="sr-Cyrl-RS"/>
        </w:rPr>
        <w:t>samoupravu</w:t>
      </w:r>
      <w:r w:rsidR="00086408" w:rsidRPr="00DD2862">
        <w:rPr>
          <w:lang w:val="sr-Cyrl-RS"/>
        </w:rPr>
        <w:t xml:space="preserve">, </w:t>
      </w:r>
      <w:r>
        <w:rPr>
          <w:lang w:val="sr-Cyrl-CS"/>
        </w:rPr>
        <w:t>na</w:t>
      </w:r>
      <w:r w:rsidR="00785E19" w:rsidRPr="00DD2862">
        <w:rPr>
          <w:lang w:val="sr-Cyrl-CS"/>
        </w:rPr>
        <w:t xml:space="preserve"> </w:t>
      </w:r>
      <w:r>
        <w:rPr>
          <w:lang w:val="sr-Cyrl-CS"/>
        </w:rPr>
        <w:t>Petoj</w:t>
      </w:r>
      <w:r w:rsidR="00785E19" w:rsidRPr="00DD2862">
        <w:rPr>
          <w:lang w:val="sr-Cyrl-CS"/>
        </w:rPr>
        <w:t xml:space="preserve"> </w:t>
      </w:r>
      <w:r>
        <w:rPr>
          <w:lang w:val="sr-Cyrl-CS"/>
        </w:rPr>
        <w:t>sednici</w:t>
      </w:r>
      <w:r w:rsidR="00785E19" w:rsidRPr="00DD2862">
        <w:rPr>
          <w:lang w:val="sr-Cyrl-CS"/>
        </w:rPr>
        <w:t xml:space="preserve"> </w:t>
      </w:r>
      <w:r>
        <w:rPr>
          <w:lang w:val="sr-Cyrl-CS"/>
        </w:rPr>
        <w:t>održanoj</w:t>
      </w:r>
      <w:r w:rsidR="00785E19" w:rsidRPr="00DD2862">
        <w:rPr>
          <w:lang w:val="sr-Cyrl-CS"/>
        </w:rPr>
        <w:t xml:space="preserve"> 21. </w:t>
      </w:r>
      <w:r>
        <w:rPr>
          <w:lang w:val="sr-Cyrl-CS"/>
        </w:rPr>
        <w:t>decembra</w:t>
      </w:r>
      <w:r w:rsidR="00DD2862" w:rsidRPr="00DD2862">
        <w:rPr>
          <w:lang w:val="sr-Cyrl-CS"/>
        </w:rPr>
        <w:t xml:space="preserve"> 20</w:t>
      </w:r>
      <w:r w:rsidR="00D850E5">
        <w:rPr>
          <w:lang w:val="sr-Cyrl-CS"/>
        </w:rPr>
        <w:t>20</w:t>
      </w:r>
      <w:r w:rsidR="00785E19" w:rsidRPr="00DD2862">
        <w:rPr>
          <w:lang w:val="sr-Cyrl-CS"/>
        </w:rPr>
        <w:t xml:space="preserve">. </w:t>
      </w:r>
      <w:r>
        <w:rPr>
          <w:lang w:val="sr-Cyrl-CS"/>
        </w:rPr>
        <w:t>godine</w:t>
      </w:r>
      <w:r w:rsidR="00785E19" w:rsidRPr="00DD2862">
        <w:rPr>
          <w:lang w:val="sr-Cyrl-CS"/>
        </w:rPr>
        <w:t xml:space="preserve">, </w:t>
      </w:r>
      <w:r>
        <w:rPr>
          <w:lang w:val="sr-Cyrl-CS"/>
        </w:rPr>
        <w:t>razmotrio</w:t>
      </w:r>
      <w:r w:rsidR="00785E19" w:rsidRPr="00DD2862">
        <w:rPr>
          <w:lang w:val="sr-Cyrl-CS"/>
        </w:rPr>
        <w:t xml:space="preserve"> </w:t>
      </w:r>
      <w:r>
        <w:rPr>
          <w:lang w:val="sr-Cyrl-CS"/>
        </w:rPr>
        <w:t>je</w:t>
      </w:r>
      <w:r w:rsidR="009B2A09">
        <w:rPr>
          <w:lang w:val="sr-Cyrl-CS"/>
        </w:rPr>
        <w:t xml:space="preserve"> </w:t>
      </w:r>
      <w:r>
        <w:rPr>
          <w:lang w:val="sr-Cyrl-CS"/>
        </w:rPr>
        <w:t>Odluku</w:t>
      </w:r>
      <w:r w:rsidR="00785E19" w:rsidRPr="00DD2862">
        <w:rPr>
          <w:lang w:val="sr-Cyrl-CS"/>
        </w:rPr>
        <w:t xml:space="preserve"> </w:t>
      </w:r>
      <w:r>
        <w:rPr>
          <w:lang w:val="sr-Cyrl-RS"/>
        </w:rPr>
        <w:t>Državnog</w:t>
      </w:r>
      <w:r w:rsidR="00DD2862" w:rsidRPr="00DD2862">
        <w:rPr>
          <w:lang w:val="sr-Cyrl-RS"/>
        </w:rPr>
        <w:t xml:space="preserve"> </w:t>
      </w:r>
      <w:r>
        <w:rPr>
          <w:lang w:val="sr-Cyrl-RS"/>
        </w:rPr>
        <w:t>veća</w:t>
      </w:r>
      <w:r w:rsidR="00DD2862" w:rsidRPr="00DD2862">
        <w:rPr>
          <w:lang w:val="sr-Cyrl-RS"/>
        </w:rPr>
        <w:t xml:space="preserve"> </w:t>
      </w:r>
      <w:r>
        <w:rPr>
          <w:lang w:val="sr-Cyrl-RS"/>
        </w:rPr>
        <w:t>tužilaca</w:t>
      </w:r>
      <w:r w:rsidR="00DD2862" w:rsidRPr="00DD2862">
        <w:rPr>
          <w:lang w:val="sr-Cyrl-RS"/>
        </w:rPr>
        <w:t xml:space="preserve"> </w:t>
      </w:r>
      <w:r>
        <w:rPr>
          <w:lang w:val="sr-Cyrl-CS"/>
        </w:rPr>
        <w:t>i</w:t>
      </w:r>
      <w:r w:rsidR="009B2A09">
        <w:rPr>
          <w:lang w:val="sr-Cyrl-CS"/>
        </w:rPr>
        <w:t xml:space="preserve"> </w:t>
      </w:r>
      <w:r>
        <w:rPr>
          <w:lang w:val="sr-Cyrl-CS"/>
        </w:rPr>
        <w:t>dopis</w:t>
      </w:r>
      <w:r w:rsidR="009B2A09">
        <w:rPr>
          <w:lang w:val="sr-Cyrl-CS"/>
        </w:rPr>
        <w:t xml:space="preserve"> </w:t>
      </w:r>
      <w:r>
        <w:rPr>
          <w:lang w:val="sr-Cyrl-RS"/>
        </w:rPr>
        <w:t>dekana</w:t>
      </w:r>
      <w:r w:rsidR="009B2A09">
        <w:rPr>
          <w:lang w:val="sr-Cyrl-RS"/>
        </w:rPr>
        <w:t xml:space="preserve"> </w:t>
      </w:r>
      <w:r>
        <w:rPr>
          <w:lang w:val="sr-Cyrl-RS"/>
        </w:rPr>
        <w:t>najstarijeg</w:t>
      </w:r>
      <w:r w:rsidR="009B2A09">
        <w:rPr>
          <w:lang w:val="sr-Cyrl-RS"/>
        </w:rPr>
        <w:t xml:space="preserve"> </w:t>
      </w:r>
      <w:r>
        <w:rPr>
          <w:lang w:val="sr-Cyrl-RS"/>
        </w:rPr>
        <w:t>pravnog</w:t>
      </w:r>
      <w:r w:rsidR="009B2A09">
        <w:rPr>
          <w:lang w:val="sr-Cyrl-RS"/>
        </w:rPr>
        <w:t xml:space="preserve"> </w:t>
      </w:r>
      <w:r>
        <w:rPr>
          <w:lang w:val="sr-Cyrl-RS"/>
        </w:rPr>
        <w:t>fakulteta</w:t>
      </w:r>
      <w:r w:rsidR="009B2A09">
        <w:rPr>
          <w:lang w:val="sr-Cyrl-RS"/>
        </w:rPr>
        <w:t xml:space="preserve"> </w:t>
      </w:r>
      <w:r>
        <w:rPr>
          <w:lang w:val="sr-Cyrl-RS"/>
        </w:rPr>
        <w:t>u</w:t>
      </w:r>
      <w:r w:rsidR="009B2A09">
        <w:rPr>
          <w:lang w:val="sr-Cyrl-RS"/>
        </w:rPr>
        <w:t xml:space="preserve"> </w:t>
      </w:r>
      <w:r>
        <w:rPr>
          <w:lang w:val="sr-Cyrl-RS"/>
        </w:rPr>
        <w:t>Republici</w:t>
      </w:r>
      <w:r w:rsidR="009B2A09">
        <w:rPr>
          <w:lang w:val="sr-Cyrl-RS"/>
        </w:rPr>
        <w:t xml:space="preserve"> </w:t>
      </w:r>
      <w:r>
        <w:rPr>
          <w:lang w:val="sr-Cyrl-RS"/>
        </w:rPr>
        <w:t>Srbiji</w:t>
      </w:r>
      <w:r w:rsidR="009B2A09">
        <w:rPr>
          <w:lang w:val="sr-Cyrl-RS"/>
        </w:rPr>
        <w:t xml:space="preserve">, </w:t>
      </w:r>
      <w:r>
        <w:rPr>
          <w:lang w:val="sr-Cyrl-CS"/>
        </w:rPr>
        <w:t>te</w:t>
      </w:r>
      <w:r w:rsidR="009B2A09">
        <w:rPr>
          <w:lang w:val="sr-Cyrl-CS"/>
        </w:rPr>
        <w:t xml:space="preserve"> </w:t>
      </w:r>
      <w:r>
        <w:rPr>
          <w:lang w:val="sr-Cyrl-CS"/>
        </w:rPr>
        <w:t>je</w:t>
      </w:r>
      <w:r w:rsidR="009B2A09">
        <w:rPr>
          <w:lang w:val="sr-Cyrl-CS"/>
        </w:rPr>
        <w:t xml:space="preserve"> </w:t>
      </w:r>
      <w:r>
        <w:rPr>
          <w:lang w:val="sr-Cyrl-CS"/>
        </w:rPr>
        <w:t>na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osnovu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Odluke</w:t>
      </w:r>
      <w:r w:rsidR="009B2A09">
        <w:rPr>
          <w:lang w:val="sr-Cyrl-CS"/>
        </w:rPr>
        <w:t xml:space="preserve"> </w:t>
      </w:r>
      <w:r>
        <w:rPr>
          <w:lang w:val="sr-Cyrl-CS"/>
        </w:rPr>
        <w:t>Državnog</w:t>
      </w:r>
      <w:r w:rsidR="009B2A09">
        <w:rPr>
          <w:lang w:val="sr-Cyrl-CS"/>
        </w:rPr>
        <w:t xml:space="preserve"> </w:t>
      </w:r>
      <w:r>
        <w:rPr>
          <w:lang w:val="sr-Cyrl-CS"/>
        </w:rPr>
        <w:t>veća</w:t>
      </w:r>
      <w:r w:rsidR="009B2A09">
        <w:rPr>
          <w:lang w:val="sr-Cyrl-CS"/>
        </w:rPr>
        <w:t xml:space="preserve"> </w:t>
      </w:r>
      <w:r>
        <w:rPr>
          <w:lang w:val="sr-Cyrl-CS"/>
        </w:rPr>
        <w:t>tužilaca</w:t>
      </w:r>
      <w:r w:rsidR="009B2A09">
        <w:rPr>
          <w:lang w:val="sr-Cyrl-CS"/>
        </w:rPr>
        <w:t xml:space="preserve"> </w:t>
      </w:r>
      <w:r>
        <w:rPr>
          <w:lang w:val="sr-Cyrl-CS"/>
        </w:rPr>
        <w:t>i</w:t>
      </w:r>
      <w:r w:rsidR="009B2A09">
        <w:rPr>
          <w:lang w:val="sr-Cyrl-CS"/>
        </w:rPr>
        <w:t xml:space="preserve"> </w:t>
      </w:r>
      <w:r>
        <w:rPr>
          <w:lang w:val="sr-Cyrl-CS"/>
        </w:rPr>
        <w:t>dopisa</w:t>
      </w:r>
      <w:r w:rsidR="009B2A09">
        <w:rPr>
          <w:lang w:val="sr-Cyrl-CS"/>
        </w:rPr>
        <w:t xml:space="preserve"> </w:t>
      </w:r>
      <w:r>
        <w:rPr>
          <w:lang w:val="sr-Cyrl-RS"/>
        </w:rPr>
        <w:t>dekana</w:t>
      </w:r>
      <w:r w:rsidR="009B2A09">
        <w:rPr>
          <w:lang w:val="sr-Cyrl-RS"/>
        </w:rPr>
        <w:t xml:space="preserve"> </w:t>
      </w:r>
      <w:r>
        <w:rPr>
          <w:lang w:val="sr-Cyrl-RS"/>
        </w:rPr>
        <w:t>najstarijeg</w:t>
      </w:r>
      <w:r w:rsidR="009B2A09">
        <w:rPr>
          <w:lang w:val="sr-Cyrl-RS"/>
        </w:rPr>
        <w:t xml:space="preserve"> </w:t>
      </w:r>
      <w:r>
        <w:rPr>
          <w:lang w:val="sr-Cyrl-RS"/>
        </w:rPr>
        <w:t>pravnog</w:t>
      </w:r>
      <w:r w:rsidR="009B2A09">
        <w:rPr>
          <w:lang w:val="sr-Cyrl-RS"/>
        </w:rPr>
        <w:t xml:space="preserve"> </w:t>
      </w:r>
      <w:r>
        <w:rPr>
          <w:lang w:val="sr-Cyrl-RS"/>
        </w:rPr>
        <w:t>fakulteta</w:t>
      </w:r>
      <w:r w:rsidR="009B2A09">
        <w:rPr>
          <w:lang w:val="sr-Cyrl-RS"/>
        </w:rPr>
        <w:t xml:space="preserve"> </w:t>
      </w:r>
      <w:r>
        <w:rPr>
          <w:lang w:val="sr-Cyrl-RS"/>
        </w:rPr>
        <w:t>u</w:t>
      </w:r>
      <w:r w:rsidR="009B2A09">
        <w:rPr>
          <w:lang w:val="sr-Cyrl-RS"/>
        </w:rPr>
        <w:t xml:space="preserve"> </w:t>
      </w:r>
      <w:r>
        <w:rPr>
          <w:lang w:val="sr-Cyrl-RS"/>
        </w:rPr>
        <w:t>Republici</w:t>
      </w:r>
      <w:r w:rsidR="009B2A09">
        <w:rPr>
          <w:lang w:val="sr-Cyrl-RS"/>
        </w:rPr>
        <w:t xml:space="preserve"> </w:t>
      </w:r>
      <w:r>
        <w:rPr>
          <w:lang w:val="sr-Cyrl-RS"/>
        </w:rPr>
        <w:t>Srbiji</w:t>
      </w:r>
      <w:r w:rsidR="00DD2862">
        <w:rPr>
          <w:lang w:val="sr-Cyrl-CS"/>
        </w:rPr>
        <w:t>,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utvrdio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Predlog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odluke</w:t>
      </w:r>
      <w:r w:rsidR="00DD2862" w:rsidRPr="00DD2862">
        <w:rPr>
          <w:lang w:val="sr-Cyrl-CS"/>
        </w:rPr>
        <w:t xml:space="preserve"> </w:t>
      </w:r>
      <w:r>
        <w:rPr>
          <w:lang w:val="sr-Cyrl-CS"/>
        </w:rPr>
        <w:t>o</w:t>
      </w:r>
      <w:r w:rsidR="00DD2862">
        <w:rPr>
          <w:b/>
          <w:lang w:val="sr-Cyrl-CS"/>
        </w:rPr>
        <w:t xml:space="preserve">  </w:t>
      </w:r>
      <w:r>
        <w:rPr>
          <w:lang w:val="sr-Cyrl-CS"/>
        </w:rPr>
        <w:t>izboru</w:t>
      </w:r>
      <w:r w:rsidR="00DD2862">
        <w:rPr>
          <w:lang w:val="sr-Cyrl-CS"/>
        </w:rPr>
        <w:t xml:space="preserve"> </w:t>
      </w:r>
      <w:r>
        <w:rPr>
          <w:lang w:val="sr-Cyrl-CS"/>
        </w:rPr>
        <w:t>članova</w:t>
      </w:r>
      <w:r w:rsidR="00DD2862">
        <w:rPr>
          <w:lang w:val="sr-Cyrl-CS"/>
        </w:rPr>
        <w:t xml:space="preserve"> </w:t>
      </w:r>
      <w:r>
        <w:rPr>
          <w:lang w:val="sr-Cyrl-CS"/>
        </w:rPr>
        <w:t>Državnog</w:t>
      </w:r>
      <w:r w:rsidR="00DD2862">
        <w:rPr>
          <w:lang w:val="sr-Cyrl-CS"/>
        </w:rPr>
        <w:t xml:space="preserve"> </w:t>
      </w:r>
      <w:r>
        <w:rPr>
          <w:lang w:val="sr-Cyrl-CS"/>
        </w:rPr>
        <w:t>veća</w:t>
      </w:r>
      <w:r w:rsidR="00DD286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D2862">
        <w:rPr>
          <w:lang w:val="sr-Cyrl-CS"/>
        </w:rPr>
        <w:t xml:space="preserve"> </w:t>
      </w:r>
      <w:r>
        <w:rPr>
          <w:lang w:val="sr-Cyrl-CS"/>
        </w:rPr>
        <w:t>iz</w:t>
      </w:r>
      <w:r w:rsidR="00DD2862">
        <w:rPr>
          <w:lang w:val="sr-Cyrl-CS"/>
        </w:rPr>
        <w:t xml:space="preserve"> </w:t>
      </w:r>
      <w:r>
        <w:rPr>
          <w:lang w:val="sr-Cyrl-CS"/>
        </w:rPr>
        <w:t>reda</w:t>
      </w:r>
      <w:r w:rsidR="00DD2862">
        <w:rPr>
          <w:lang w:val="sr-Cyrl-CS"/>
        </w:rPr>
        <w:t xml:space="preserve"> </w:t>
      </w:r>
      <w:r>
        <w:rPr>
          <w:lang w:val="sr-Cyrl-CS"/>
        </w:rPr>
        <w:t>javnih</w:t>
      </w:r>
      <w:r w:rsidR="00DD2862">
        <w:rPr>
          <w:lang w:val="sr-Cyrl-CS"/>
        </w:rPr>
        <w:t xml:space="preserve"> </w:t>
      </w:r>
      <w:r>
        <w:rPr>
          <w:lang w:val="sr-Cyrl-CS"/>
        </w:rPr>
        <w:t>tužilaca</w:t>
      </w:r>
      <w:r w:rsidR="00DD2862">
        <w:rPr>
          <w:lang w:val="sr-Cyrl-CS"/>
        </w:rPr>
        <w:t xml:space="preserve"> </w:t>
      </w:r>
      <w:r>
        <w:rPr>
          <w:lang w:val="sr-Cyrl-CS"/>
        </w:rPr>
        <w:t>i</w:t>
      </w:r>
      <w:r w:rsidR="00DD2862">
        <w:rPr>
          <w:lang w:val="sr-Cyrl-CS"/>
        </w:rPr>
        <w:t xml:space="preserve"> </w:t>
      </w:r>
      <w:r>
        <w:rPr>
          <w:lang w:val="sr-Cyrl-CS"/>
        </w:rPr>
        <w:t>zamenika</w:t>
      </w:r>
      <w:r w:rsidR="00DD2862">
        <w:rPr>
          <w:lang w:val="sr-Cyrl-CS"/>
        </w:rPr>
        <w:t xml:space="preserve"> </w:t>
      </w:r>
      <w:r>
        <w:rPr>
          <w:lang w:val="sr-Cyrl-CS"/>
        </w:rPr>
        <w:t>javnih</w:t>
      </w:r>
      <w:r w:rsidR="00DD2862">
        <w:rPr>
          <w:lang w:val="sr-Cyrl-CS"/>
        </w:rPr>
        <w:t xml:space="preserve"> </w:t>
      </w:r>
      <w:r>
        <w:rPr>
          <w:lang w:val="sr-Cyrl-CS"/>
        </w:rPr>
        <w:t>tužilaca</w:t>
      </w:r>
      <w:r w:rsidR="009B2A09">
        <w:rPr>
          <w:lang w:val="sr-Cyrl-CS"/>
        </w:rPr>
        <w:t xml:space="preserve"> </w:t>
      </w:r>
      <w:r>
        <w:rPr>
          <w:lang w:val="sr-Cyrl-CS"/>
        </w:rPr>
        <w:t>i</w:t>
      </w:r>
      <w:r w:rsidR="009B2A09">
        <w:rPr>
          <w:lang w:val="sr-Cyrl-CS"/>
        </w:rPr>
        <w:t xml:space="preserve"> </w:t>
      </w:r>
      <w:r>
        <w:rPr>
          <w:lang w:val="sr-Cyrl-CS"/>
        </w:rPr>
        <w:t>iz</w:t>
      </w:r>
      <w:r w:rsidR="009B2A09">
        <w:rPr>
          <w:lang w:val="sr-Cyrl-CS"/>
        </w:rPr>
        <w:t xml:space="preserve"> </w:t>
      </w:r>
      <w:r>
        <w:rPr>
          <w:lang w:val="sr-Cyrl-CS"/>
        </w:rPr>
        <w:t>reda</w:t>
      </w:r>
      <w:r w:rsidR="009B2A09">
        <w:rPr>
          <w:lang w:val="sr-Cyrl-CS"/>
        </w:rPr>
        <w:t xml:space="preserve"> </w:t>
      </w:r>
      <w:r>
        <w:rPr>
          <w:lang w:val="sr-Cyrl-CS"/>
        </w:rPr>
        <w:t>profesora</w:t>
      </w:r>
      <w:r w:rsidR="009B2A09">
        <w:rPr>
          <w:lang w:val="sr-Cyrl-CS"/>
        </w:rPr>
        <w:t xml:space="preserve"> </w:t>
      </w:r>
      <w:r>
        <w:rPr>
          <w:lang w:val="sr-Cyrl-CS"/>
        </w:rPr>
        <w:t>pravnog</w:t>
      </w:r>
      <w:r w:rsidR="009B2A09">
        <w:rPr>
          <w:lang w:val="sr-Cyrl-CS"/>
        </w:rPr>
        <w:t xml:space="preserve"> </w:t>
      </w:r>
      <w:r>
        <w:rPr>
          <w:lang w:val="sr-Cyrl-CS"/>
        </w:rPr>
        <w:t>fakulteta</w:t>
      </w:r>
      <w:r w:rsidR="006262DA">
        <w:rPr>
          <w:lang w:val="sr-Cyrl-CS"/>
        </w:rPr>
        <w:t xml:space="preserve">, </w:t>
      </w:r>
      <w:r>
        <w:rPr>
          <w:lang w:val="sr-Cyrl-CS"/>
        </w:rPr>
        <w:t>koju</w:t>
      </w:r>
      <w:r w:rsidR="006262DA">
        <w:rPr>
          <w:lang w:val="sr-Cyrl-CS"/>
        </w:rPr>
        <w:t xml:space="preserve"> </w:t>
      </w:r>
      <w:r>
        <w:rPr>
          <w:lang w:val="sr-Cyrl-CS"/>
        </w:rPr>
        <w:t>je</w:t>
      </w:r>
      <w:r w:rsidR="006262DA">
        <w:rPr>
          <w:lang w:val="sr-Cyrl-CS"/>
        </w:rPr>
        <w:t xml:space="preserve"> </w:t>
      </w:r>
      <w:r>
        <w:rPr>
          <w:lang w:val="sr-Cyrl-CS"/>
        </w:rPr>
        <w:t>uputio</w:t>
      </w:r>
      <w:r w:rsidR="000F18C9">
        <w:rPr>
          <w:lang w:val="sr-Cyrl-CS"/>
        </w:rPr>
        <w:t xml:space="preserve"> </w:t>
      </w:r>
      <w:r>
        <w:rPr>
          <w:lang w:val="sr-Cyrl-CS"/>
        </w:rPr>
        <w:t>Narodnoj</w:t>
      </w:r>
      <w:r w:rsidR="00DD2862">
        <w:rPr>
          <w:lang w:val="sr-Cyrl-CS"/>
        </w:rPr>
        <w:t xml:space="preserve"> </w:t>
      </w:r>
      <w:r>
        <w:rPr>
          <w:lang w:val="sr-Cyrl-CS"/>
        </w:rPr>
        <w:t>skupštini</w:t>
      </w:r>
      <w:r w:rsidR="00DD2862">
        <w:rPr>
          <w:lang w:val="sr-Cyrl-CS"/>
        </w:rPr>
        <w:t xml:space="preserve"> </w:t>
      </w:r>
      <w:r>
        <w:rPr>
          <w:lang w:val="sr-Cyrl-CS"/>
        </w:rPr>
        <w:t>na</w:t>
      </w:r>
      <w:r w:rsidR="00DD2862">
        <w:rPr>
          <w:lang w:val="sr-Cyrl-CS"/>
        </w:rPr>
        <w:t xml:space="preserve"> </w:t>
      </w:r>
      <w:r>
        <w:rPr>
          <w:lang w:val="sr-Cyrl-CS"/>
        </w:rPr>
        <w:t>razmatranje</w:t>
      </w:r>
      <w:r w:rsidR="00DD2862">
        <w:rPr>
          <w:lang w:val="sr-Cyrl-CS"/>
        </w:rPr>
        <w:t xml:space="preserve"> </w:t>
      </w:r>
      <w:r>
        <w:rPr>
          <w:lang w:val="sr-Cyrl-CS"/>
        </w:rPr>
        <w:t>i</w:t>
      </w:r>
      <w:r w:rsidR="00DD2862">
        <w:rPr>
          <w:lang w:val="sr-Cyrl-CS"/>
        </w:rPr>
        <w:t xml:space="preserve"> </w:t>
      </w:r>
      <w:r>
        <w:rPr>
          <w:lang w:val="sr-Cyrl-CS"/>
        </w:rPr>
        <w:t>odlučivanje</w:t>
      </w:r>
      <w:r w:rsidR="00DD2862">
        <w:rPr>
          <w:lang w:val="sr-Cyrl-CS"/>
        </w:rPr>
        <w:t>.</w:t>
      </w:r>
    </w:p>
    <w:p w:rsidR="00D850E5" w:rsidRDefault="00D850E5" w:rsidP="006262DA">
      <w:pPr>
        <w:ind w:firstLine="720"/>
        <w:jc w:val="both"/>
        <w:rPr>
          <w:lang w:val="sr-Cyrl-CS"/>
        </w:rPr>
      </w:pPr>
    </w:p>
    <w:p w:rsidR="000F18C9" w:rsidRPr="00CA005F" w:rsidRDefault="00036570" w:rsidP="000F18C9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DD2862">
        <w:rPr>
          <w:lang w:val="sr-Cyrl-CS"/>
        </w:rPr>
        <w:t xml:space="preserve"> </w:t>
      </w:r>
      <w:r>
        <w:rPr>
          <w:lang w:val="sr-Cyrl-CS"/>
        </w:rPr>
        <w:t>predlaže</w:t>
      </w:r>
      <w:r w:rsidR="000F18C9">
        <w:rPr>
          <w:lang w:val="sr-Cyrl-CS"/>
        </w:rPr>
        <w:t xml:space="preserve"> </w:t>
      </w:r>
      <w:r>
        <w:rPr>
          <w:lang w:val="sr-Cyrl-CS"/>
        </w:rPr>
        <w:t>Narodnoj</w:t>
      </w:r>
      <w:r w:rsidR="000F18C9">
        <w:rPr>
          <w:lang w:val="sr-Cyrl-CS"/>
        </w:rPr>
        <w:t xml:space="preserve"> </w:t>
      </w:r>
      <w:r>
        <w:rPr>
          <w:lang w:val="sr-Cyrl-CS"/>
        </w:rPr>
        <w:t>skupštini</w:t>
      </w:r>
      <w:r w:rsidR="000F18C9">
        <w:rPr>
          <w:lang w:val="sr-Cyrl-CS"/>
        </w:rPr>
        <w:t xml:space="preserve"> </w:t>
      </w:r>
      <w:r>
        <w:rPr>
          <w:lang w:val="sr-Cyrl-CS"/>
        </w:rPr>
        <w:t>da</w:t>
      </w:r>
      <w:r w:rsidR="00DD2862" w:rsidRPr="003613B7">
        <w:rPr>
          <w:lang w:val="sr-Cyrl-CS"/>
        </w:rPr>
        <w:t xml:space="preserve">, </w:t>
      </w:r>
      <w:r>
        <w:rPr>
          <w:lang w:val="sr-Cyrl-CS"/>
        </w:rPr>
        <w:t>u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skladu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sa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članom</w:t>
      </w:r>
      <w:r w:rsidR="00DD2862" w:rsidRPr="003613B7">
        <w:rPr>
          <w:lang w:val="sr-Cyrl-CS"/>
        </w:rPr>
        <w:t xml:space="preserve"> </w:t>
      </w:r>
      <w:r w:rsidR="00DD2862">
        <w:rPr>
          <w:lang w:val="sr-Cyrl-CS"/>
        </w:rPr>
        <w:t>167.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Poslovnika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Narodne</w:t>
      </w:r>
      <w:r w:rsidR="00DD2862" w:rsidRPr="003613B7">
        <w:rPr>
          <w:lang w:val="sr-Cyrl-CS"/>
        </w:rPr>
        <w:t xml:space="preserve"> </w:t>
      </w:r>
      <w:r>
        <w:rPr>
          <w:lang w:val="sr-Cyrl-CS"/>
        </w:rPr>
        <w:t>skupštine</w:t>
      </w:r>
      <w:r w:rsidR="00DD2862" w:rsidRPr="003613B7">
        <w:rPr>
          <w:lang w:val="sr-Cyrl-CS"/>
        </w:rPr>
        <w:t>,</w:t>
      </w:r>
      <w:r w:rsidR="00DD2862">
        <w:rPr>
          <w:lang w:val="sr-Cyrl-CS"/>
        </w:rPr>
        <w:t xml:space="preserve"> </w:t>
      </w:r>
      <w:r>
        <w:rPr>
          <w:lang w:val="sr-Cyrl-CS"/>
        </w:rPr>
        <w:t>Predlog</w:t>
      </w:r>
      <w:r w:rsidR="0071160E">
        <w:rPr>
          <w:lang w:val="sr-Cyrl-CS"/>
        </w:rPr>
        <w:t xml:space="preserve"> </w:t>
      </w:r>
      <w:r>
        <w:rPr>
          <w:lang w:val="sr-Cyrl-CS"/>
        </w:rPr>
        <w:t>odluke</w:t>
      </w:r>
      <w:r w:rsidR="000F18C9">
        <w:rPr>
          <w:lang w:val="sr-Cyrl-CS"/>
        </w:rPr>
        <w:t xml:space="preserve"> </w:t>
      </w:r>
      <w:r>
        <w:rPr>
          <w:lang w:val="sr-Cyrl-CS"/>
        </w:rPr>
        <w:t>razmotri</w:t>
      </w:r>
      <w:r w:rsidR="00DD2862">
        <w:rPr>
          <w:lang w:val="sr-Cyrl-CS"/>
        </w:rPr>
        <w:t xml:space="preserve"> </w:t>
      </w:r>
      <w:r>
        <w:rPr>
          <w:lang w:val="sr-Cyrl-CS"/>
        </w:rPr>
        <w:t>po</w:t>
      </w:r>
      <w:r w:rsidR="00DD2862">
        <w:rPr>
          <w:lang w:val="sr-Cyrl-CS"/>
        </w:rPr>
        <w:t xml:space="preserve"> </w:t>
      </w:r>
      <w:r>
        <w:rPr>
          <w:lang w:val="sr-Cyrl-CS"/>
        </w:rPr>
        <w:t>hitnom</w:t>
      </w:r>
      <w:r w:rsidR="00DD2862">
        <w:rPr>
          <w:lang w:val="sr-Cyrl-CS"/>
        </w:rPr>
        <w:t xml:space="preserve"> </w:t>
      </w:r>
      <w:r>
        <w:rPr>
          <w:lang w:val="sr-Cyrl-CS"/>
        </w:rPr>
        <w:t>postupku</w:t>
      </w:r>
      <w:r w:rsidR="000F18C9">
        <w:rPr>
          <w:lang w:val="sr-Cyrl-CS"/>
        </w:rPr>
        <w:t xml:space="preserve">, </w:t>
      </w:r>
      <w:r>
        <w:rPr>
          <w:lang w:val="sr-Cyrl-CS"/>
        </w:rPr>
        <w:t>kako</w:t>
      </w:r>
      <w:r w:rsidR="000F18C9">
        <w:rPr>
          <w:lang w:val="sr-Cyrl-CS"/>
        </w:rPr>
        <w:t xml:space="preserve"> </w:t>
      </w:r>
      <w:r>
        <w:rPr>
          <w:lang w:val="sr-Cyrl-CS"/>
        </w:rPr>
        <w:t>bi</w:t>
      </w:r>
      <w:r w:rsidR="000F18C9">
        <w:rPr>
          <w:lang w:val="sr-Cyrl-CS"/>
        </w:rPr>
        <w:t xml:space="preserve"> </w:t>
      </w:r>
      <w:r>
        <w:rPr>
          <w:lang w:val="sr-Cyrl-CS"/>
        </w:rPr>
        <w:t>Narodna</w:t>
      </w:r>
      <w:r w:rsidR="00FE1F73">
        <w:rPr>
          <w:lang w:val="sr-Cyrl-CS"/>
        </w:rPr>
        <w:t xml:space="preserve"> </w:t>
      </w:r>
      <w:r>
        <w:rPr>
          <w:lang w:val="sr-Cyrl-CS"/>
        </w:rPr>
        <w:t>skupština</w:t>
      </w:r>
      <w:r w:rsidR="00FE1F73">
        <w:rPr>
          <w:lang w:val="sr-Cyrl-CS"/>
        </w:rPr>
        <w:t xml:space="preserve"> </w:t>
      </w:r>
      <w:r>
        <w:rPr>
          <w:lang w:val="sr-Cyrl-CS"/>
        </w:rPr>
        <w:t>što</w:t>
      </w:r>
      <w:r w:rsidR="00FE1F73">
        <w:rPr>
          <w:lang w:val="sr-Cyrl-CS"/>
        </w:rPr>
        <w:t xml:space="preserve"> </w:t>
      </w:r>
      <w:r>
        <w:rPr>
          <w:lang w:val="sr-Cyrl-CS"/>
        </w:rPr>
        <w:t>pre</w:t>
      </w:r>
      <w:r w:rsidR="00FE1F73">
        <w:rPr>
          <w:lang w:val="sr-Cyrl-CS"/>
        </w:rPr>
        <w:t xml:space="preserve"> </w:t>
      </w:r>
      <w:r>
        <w:rPr>
          <w:lang w:val="sr-Cyrl-CS"/>
        </w:rPr>
        <w:t>obavila</w:t>
      </w:r>
      <w:r w:rsidR="000F18C9">
        <w:rPr>
          <w:lang w:val="sr-Cyrl-CS"/>
        </w:rPr>
        <w:t xml:space="preserve"> </w:t>
      </w:r>
      <w:r>
        <w:rPr>
          <w:lang w:val="sr-Cyrl-CS"/>
        </w:rPr>
        <w:t>izbor</w:t>
      </w:r>
      <w:r w:rsidR="000F18C9">
        <w:rPr>
          <w:lang w:val="sr-Cyrl-CS"/>
        </w:rPr>
        <w:t xml:space="preserve"> </w:t>
      </w:r>
      <w:r>
        <w:rPr>
          <w:lang w:val="sr-Cyrl-CS"/>
        </w:rPr>
        <w:t>članova</w:t>
      </w:r>
      <w:r w:rsidR="000F18C9">
        <w:rPr>
          <w:lang w:val="sr-Cyrl-CS"/>
        </w:rPr>
        <w:t xml:space="preserve"> </w:t>
      </w:r>
      <w:r>
        <w:rPr>
          <w:lang w:val="sr-Cyrl-CS"/>
        </w:rPr>
        <w:t>Državnog</w:t>
      </w:r>
      <w:r w:rsidR="000F18C9">
        <w:rPr>
          <w:lang w:val="sr-Cyrl-CS"/>
        </w:rPr>
        <w:t xml:space="preserve"> </w:t>
      </w:r>
      <w:r>
        <w:rPr>
          <w:lang w:val="sr-Cyrl-CS"/>
        </w:rPr>
        <w:t>veća</w:t>
      </w:r>
      <w:r w:rsidR="000F18C9">
        <w:rPr>
          <w:lang w:val="sr-Cyrl-CS"/>
        </w:rPr>
        <w:t xml:space="preserve"> </w:t>
      </w:r>
      <w:r>
        <w:rPr>
          <w:lang w:val="sr-Cyrl-CS"/>
        </w:rPr>
        <w:t>tužilaca</w:t>
      </w:r>
      <w:r w:rsidR="000F18C9">
        <w:rPr>
          <w:lang w:val="sr-Cyrl-CS"/>
        </w:rPr>
        <w:t xml:space="preserve"> </w:t>
      </w:r>
      <w:r>
        <w:rPr>
          <w:lang w:val="sr-Cyrl-CS"/>
        </w:rPr>
        <w:t>iz</w:t>
      </w:r>
      <w:r w:rsidR="000F18C9">
        <w:rPr>
          <w:lang w:val="sr-Cyrl-CS"/>
        </w:rPr>
        <w:t xml:space="preserve"> </w:t>
      </w:r>
      <w:r>
        <w:rPr>
          <w:lang w:val="sr-Cyrl-CS"/>
        </w:rPr>
        <w:t>reda</w:t>
      </w:r>
      <w:r w:rsidR="000F18C9">
        <w:rPr>
          <w:lang w:val="sr-Cyrl-CS"/>
        </w:rPr>
        <w:t xml:space="preserve"> </w:t>
      </w:r>
      <w:r>
        <w:rPr>
          <w:lang w:val="sr-Cyrl-CS"/>
        </w:rPr>
        <w:t>javnih</w:t>
      </w:r>
      <w:r w:rsidR="000F18C9">
        <w:rPr>
          <w:lang w:val="sr-Cyrl-CS"/>
        </w:rPr>
        <w:t xml:space="preserve"> </w:t>
      </w:r>
      <w:r>
        <w:rPr>
          <w:lang w:val="sr-Cyrl-CS"/>
        </w:rPr>
        <w:t>tužilaca</w:t>
      </w:r>
      <w:r w:rsidR="000F18C9">
        <w:rPr>
          <w:lang w:val="sr-Cyrl-CS"/>
        </w:rPr>
        <w:t xml:space="preserve"> </w:t>
      </w:r>
      <w:r>
        <w:rPr>
          <w:lang w:val="sr-Cyrl-CS"/>
        </w:rPr>
        <w:t>i</w:t>
      </w:r>
      <w:r w:rsidR="000F18C9">
        <w:rPr>
          <w:lang w:val="sr-Cyrl-CS"/>
        </w:rPr>
        <w:t xml:space="preserve"> </w:t>
      </w:r>
      <w:r>
        <w:rPr>
          <w:lang w:val="sr-Cyrl-CS"/>
        </w:rPr>
        <w:t>zamenika</w:t>
      </w:r>
      <w:r w:rsidR="000F18C9">
        <w:rPr>
          <w:lang w:val="sr-Cyrl-CS"/>
        </w:rPr>
        <w:t xml:space="preserve"> </w:t>
      </w:r>
      <w:r>
        <w:rPr>
          <w:lang w:val="sr-Cyrl-CS"/>
        </w:rPr>
        <w:t>javnih</w:t>
      </w:r>
      <w:r w:rsidR="000F18C9">
        <w:rPr>
          <w:lang w:val="sr-Cyrl-CS"/>
        </w:rPr>
        <w:t xml:space="preserve"> </w:t>
      </w:r>
      <w:r>
        <w:rPr>
          <w:lang w:val="sr-Cyrl-CS"/>
        </w:rPr>
        <w:t>tužilaca</w:t>
      </w:r>
      <w:r w:rsidR="004D2B43" w:rsidRPr="004D2B43">
        <w:rPr>
          <w:lang w:val="sr-Cyrl-RS"/>
        </w:rPr>
        <w:t xml:space="preserve"> </w:t>
      </w:r>
      <w:r>
        <w:rPr>
          <w:lang w:val="sr-Cyrl-RS"/>
        </w:rPr>
        <w:t>i</w:t>
      </w:r>
      <w:r w:rsidR="00D850E5">
        <w:rPr>
          <w:lang w:val="sr-Cyrl-RS"/>
        </w:rPr>
        <w:t xml:space="preserve"> </w:t>
      </w:r>
      <w:r>
        <w:rPr>
          <w:lang w:val="sr-Cyrl-RS"/>
        </w:rPr>
        <w:t>iz</w:t>
      </w:r>
      <w:r w:rsidR="00D850E5">
        <w:rPr>
          <w:lang w:val="sr-Cyrl-RS"/>
        </w:rPr>
        <w:t xml:space="preserve"> </w:t>
      </w:r>
      <w:r>
        <w:rPr>
          <w:lang w:val="sr-Cyrl-RS"/>
        </w:rPr>
        <w:t>reda</w:t>
      </w:r>
      <w:r w:rsidR="00D850E5">
        <w:rPr>
          <w:lang w:val="sr-Cyrl-RS"/>
        </w:rPr>
        <w:t xml:space="preserve"> </w:t>
      </w:r>
      <w:r>
        <w:rPr>
          <w:lang w:val="sr-Cyrl-RS"/>
        </w:rPr>
        <w:t>profesora</w:t>
      </w:r>
      <w:r w:rsidR="00D850E5">
        <w:rPr>
          <w:lang w:val="sr-Cyrl-RS"/>
        </w:rPr>
        <w:t xml:space="preserve"> </w:t>
      </w:r>
      <w:r>
        <w:rPr>
          <w:lang w:val="sr-Cyrl-RS"/>
        </w:rPr>
        <w:t>pravnog</w:t>
      </w:r>
      <w:r w:rsidR="00D850E5">
        <w:rPr>
          <w:lang w:val="sr-Cyrl-RS"/>
        </w:rPr>
        <w:t xml:space="preserve"> </w:t>
      </w:r>
      <w:r>
        <w:rPr>
          <w:lang w:val="sr-Cyrl-RS"/>
        </w:rPr>
        <w:t>fakulteta</w:t>
      </w:r>
      <w:r w:rsidR="00FE1F73">
        <w:rPr>
          <w:lang w:val="sr-Cyrl-CS"/>
        </w:rPr>
        <w:t xml:space="preserve"> </w:t>
      </w:r>
      <w:r>
        <w:rPr>
          <w:lang w:val="sr-Cyrl-CS"/>
        </w:rPr>
        <w:t>i</w:t>
      </w:r>
      <w:r w:rsidR="00FE1F73">
        <w:rPr>
          <w:lang w:val="sr-Cyrl-CS"/>
        </w:rPr>
        <w:t xml:space="preserve"> </w:t>
      </w:r>
      <w:r>
        <w:rPr>
          <w:lang w:val="sr-Cyrl-CS"/>
        </w:rPr>
        <w:t>na</w:t>
      </w:r>
      <w:r w:rsidR="00FE1F73">
        <w:rPr>
          <w:lang w:val="sr-Cyrl-CS"/>
        </w:rPr>
        <w:t xml:space="preserve"> </w:t>
      </w:r>
      <w:r>
        <w:rPr>
          <w:lang w:val="sr-Cyrl-CS"/>
        </w:rPr>
        <w:t>taj</w:t>
      </w:r>
      <w:r w:rsidR="00FE1F73">
        <w:rPr>
          <w:lang w:val="sr-Cyrl-CS"/>
        </w:rPr>
        <w:t xml:space="preserve"> </w:t>
      </w:r>
      <w:r>
        <w:rPr>
          <w:lang w:val="sr-Cyrl-CS"/>
        </w:rPr>
        <w:t>način</w:t>
      </w:r>
      <w:r w:rsidR="00FE1F73">
        <w:rPr>
          <w:lang w:val="sr-Cyrl-CS"/>
        </w:rPr>
        <w:t xml:space="preserve"> </w:t>
      </w:r>
      <w:r>
        <w:rPr>
          <w:lang w:val="sr-Cyrl-CS"/>
        </w:rPr>
        <w:t>omogućila</w:t>
      </w:r>
      <w:r w:rsidR="00FE1F73">
        <w:rPr>
          <w:lang w:val="sr-Cyrl-CS"/>
        </w:rPr>
        <w:t xml:space="preserve"> </w:t>
      </w:r>
      <w:r>
        <w:rPr>
          <w:lang w:val="sr-Cyrl-CS"/>
        </w:rPr>
        <w:t>nesmetan</w:t>
      </w:r>
      <w:r w:rsidR="000F18C9">
        <w:rPr>
          <w:lang w:val="sr-Cyrl-CS"/>
        </w:rPr>
        <w:t xml:space="preserve"> </w:t>
      </w:r>
      <w:r>
        <w:rPr>
          <w:lang w:val="sr-Cyrl-CS"/>
        </w:rPr>
        <w:t>rad</w:t>
      </w:r>
      <w:r w:rsidR="000F18C9">
        <w:rPr>
          <w:lang w:val="sr-Cyrl-CS"/>
        </w:rPr>
        <w:t xml:space="preserve"> </w:t>
      </w:r>
      <w:r>
        <w:rPr>
          <w:lang w:val="sr-Cyrl-CS"/>
        </w:rPr>
        <w:t>Državnog</w:t>
      </w:r>
      <w:r w:rsidR="000F18C9">
        <w:rPr>
          <w:lang w:val="sr-Cyrl-CS"/>
        </w:rPr>
        <w:t xml:space="preserve"> </w:t>
      </w:r>
      <w:r>
        <w:rPr>
          <w:lang w:val="sr-Cyrl-CS"/>
        </w:rPr>
        <w:t>veća</w:t>
      </w:r>
      <w:r w:rsidR="0071160E">
        <w:rPr>
          <w:lang w:val="sr-Cyrl-CS"/>
        </w:rPr>
        <w:t xml:space="preserve"> </w:t>
      </w:r>
      <w:r>
        <w:rPr>
          <w:lang w:val="sr-Cyrl-CS"/>
        </w:rPr>
        <w:t>tužilaca</w:t>
      </w:r>
      <w:r w:rsidR="000F18C9">
        <w:rPr>
          <w:lang w:val="sr-Cyrl-CS"/>
        </w:rPr>
        <w:t>.</w:t>
      </w:r>
    </w:p>
    <w:p w:rsidR="00A90F88" w:rsidRDefault="00A90F88">
      <w:pPr>
        <w:spacing w:after="200" w:line="276" w:lineRule="auto"/>
        <w:rPr>
          <w:lang w:val="sr-Cyrl-CS"/>
        </w:rPr>
      </w:pPr>
      <w:r>
        <w:rPr>
          <w:lang w:val="sr-Cyrl-CS"/>
        </w:rPr>
        <w:br w:type="page"/>
      </w:r>
    </w:p>
    <w:p w:rsidR="00A90F88" w:rsidRPr="004170EB" w:rsidRDefault="00A90F88" w:rsidP="00A90F88">
      <w:pPr>
        <w:rPr>
          <w:lang w:val="sr-Cyrl-RS"/>
        </w:rPr>
      </w:pPr>
    </w:p>
    <w:p w:rsidR="00A90F88" w:rsidRDefault="00A90F88" w:rsidP="00A90F88">
      <w:pPr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</w:t>
      </w:r>
      <w:r w:rsidR="00036570">
        <w:rPr>
          <w:lang w:val="sr-Cyrl-CS"/>
        </w:rPr>
        <w:t>P</w:t>
      </w:r>
      <w:r>
        <w:rPr>
          <w:lang w:val="sr-Cyrl-CS"/>
        </w:rPr>
        <w:t xml:space="preserve"> </w:t>
      </w:r>
      <w:r w:rsidR="00036570">
        <w:rPr>
          <w:lang w:val="sr-Cyrl-CS"/>
        </w:rPr>
        <w:t>R</w:t>
      </w:r>
      <w:r>
        <w:rPr>
          <w:lang w:val="sr-Cyrl-CS"/>
        </w:rPr>
        <w:t xml:space="preserve"> </w:t>
      </w:r>
      <w:r w:rsidR="00036570">
        <w:rPr>
          <w:lang w:val="sr-Cyrl-CS"/>
        </w:rPr>
        <w:t>E</w:t>
      </w:r>
      <w:r>
        <w:rPr>
          <w:lang w:val="sr-Cyrl-CS"/>
        </w:rPr>
        <w:t xml:space="preserve"> </w:t>
      </w:r>
      <w:r w:rsidR="00036570">
        <w:rPr>
          <w:lang w:val="sr-Cyrl-CS"/>
        </w:rPr>
        <w:t>D</w:t>
      </w:r>
      <w:r>
        <w:rPr>
          <w:lang w:val="sr-Cyrl-CS"/>
        </w:rPr>
        <w:t xml:space="preserve"> </w:t>
      </w:r>
      <w:r w:rsidR="00036570">
        <w:rPr>
          <w:lang w:val="sr-Cyrl-CS"/>
        </w:rPr>
        <w:t>L</w:t>
      </w:r>
      <w:r>
        <w:rPr>
          <w:lang w:val="sr-Cyrl-CS"/>
        </w:rPr>
        <w:t xml:space="preserve"> </w:t>
      </w:r>
      <w:r w:rsidR="00036570">
        <w:rPr>
          <w:lang w:val="sr-Cyrl-CS"/>
        </w:rPr>
        <w:t>O</w:t>
      </w:r>
      <w:r>
        <w:rPr>
          <w:lang w:val="sr-Cyrl-CS"/>
        </w:rPr>
        <w:t xml:space="preserve"> </w:t>
      </w:r>
      <w:r w:rsidR="00036570">
        <w:rPr>
          <w:lang w:val="sr-Cyrl-CS"/>
        </w:rPr>
        <w:t>G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36570">
        <w:rPr>
          <w:lang w:val="sr-Cyrl-CS"/>
        </w:rPr>
        <w:t>Na</w:t>
      </w:r>
      <w:r>
        <w:rPr>
          <w:lang w:val="sr-Cyrl-CS"/>
        </w:rPr>
        <w:t xml:space="preserve"> </w:t>
      </w:r>
      <w:r w:rsidR="00036570">
        <w:rPr>
          <w:lang w:val="sr-Cyrl-CS"/>
        </w:rPr>
        <w:t>osnovu</w:t>
      </w:r>
      <w:r>
        <w:rPr>
          <w:lang w:val="sr-Cyrl-CS"/>
        </w:rPr>
        <w:t xml:space="preserve"> </w:t>
      </w:r>
      <w:r w:rsidR="00036570">
        <w:rPr>
          <w:lang w:val="sr-Cyrl-CS"/>
        </w:rPr>
        <w:t>člana</w:t>
      </w:r>
      <w:r>
        <w:rPr>
          <w:lang w:val="sr-Cyrl-CS"/>
        </w:rPr>
        <w:t xml:space="preserve"> 97. </w:t>
      </w:r>
      <w:r w:rsidR="00036570">
        <w:rPr>
          <w:lang w:val="sr-Cyrl-CS"/>
        </w:rPr>
        <w:t>Zakona</w:t>
      </w:r>
      <w:r>
        <w:rPr>
          <w:lang w:val="sr-Cyrl-CS"/>
        </w:rPr>
        <w:t xml:space="preserve"> </w:t>
      </w:r>
      <w:r w:rsidR="00036570">
        <w:rPr>
          <w:lang w:val="sr-Cyrl-CS"/>
        </w:rPr>
        <w:t>o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tužilaštvu</w:t>
      </w:r>
      <w:r>
        <w:rPr>
          <w:lang w:val="sr-Cyrl-CS"/>
        </w:rPr>
        <w:t xml:space="preserve"> („</w:t>
      </w:r>
      <w:r w:rsidR="00036570">
        <w:rPr>
          <w:lang w:val="sr-Cyrl-CS"/>
        </w:rPr>
        <w:t>Službeni</w:t>
      </w:r>
      <w:r>
        <w:rPr>
          <w:lang w:val="sr-Cyrl-CS"/>
        </w:rPr>
        <w:t xml:space="preserve"> </w:t>
      </w:r>
      <w:r w:rsidR="00036570">
        <w:rPr>
          <w:lang w:val="sr-Cyrl-CS"/>
        </w:rPr>
        <w:t>glasnik</w:t>
      </w:r>
      <w:r>
        <w:rPr>
          <w:lang w:val="sr-Cyrl-CS"/>
        </w:rPr>
        <w:t xml:space="preserve"> </w:t>
      </w:r>
      <w:r w:rsidR="00036570">
        <w:rPr>
          <w:lang w:val="sr-Cyrl-CS"/>
        </w:rPr>
        <w:t>RS</w:t>
      </w:r>
      <w:r>
        <w:rPr>
          <w:lang w:val="sr-Cyrl-CS"/>
        </w:rPr>
        <w:t xml:space="preserve">“, </w:t>
      </w:r>
      <w:r w:rsidR="00036570">
        <w:rPr>
          <w:lang w:val="sr-Cyrl-CS"/>
        </w:rPr>
        <w:t>br</w:t>
      </w:r>
      <w:r>
        <w:rPr>
          <w:lang w:val="sr-Cyrl-CS"/>
        </w:rPr>
        <w:t>. 116/08, 104/09</w:t>
      </w:r>
      <w:r>
        <w:rPr>
          <w:lang w:val="sr-Latn-CS"/>
        </w:rPr>
        <w:t xml:space="preserve">, </w:t>
      </w:r>
      <w:r>
        <w:rPr>
          <w:lang w:val="sr-Cyrl-CS"/>
        </w:rPr>
        <w:t>101/10</w:t>
      </w:r>
      <w:r>
        <w:rPr>
          <w:lang w:val="sr-Latn-CS"/>
        </w:rPr>
        <w:t>,</w:t>
      </w:r>
      <w:r>
        <w:rPr>
          <w:lang w:val="sr-Cyrl-CS"/>
        </w:rPr>
        <w:t xml:space="preserve"> </w:t>
      </w:r>
      <w:r>
        <w:rPr>
          <w:lang w:val="sr-Latn-CS"/>
        </w:rPr>
        <w:t>78/11, 101/11</w:t>
      </w:r>
      <w:r>
        <w:rPr>
          <w:lang w:val="sr-Cyrl-CS"/>
        </w:rPr>
        <w:t xml:space="preserve">, </w:t>
      </w:r>
      <w:r>
        <w:rPr>
          <w:lang w:val="sr-Latn-CS"/>
        </w:rPr>
        <w:t>38/12</w:t>
      </w:r>
      <w:r>
        <w:rPr>
          <w:lang w:val="sr-Cyrl-CS"/>
        </w:rPr>
        <w:t>-</w:t>
      </w:r>
      <w:r w:rsidR="00036570">
        <w:rPr>
          <w:lang w:val="sr-Cyrl-CS"/>
        </w:rPr>
        <w:t>US</w:t>
      </w:r>
      <w:r>
        <w:rPr>
          <w:lang w:val="sr-Cyrl-CS"/>
        </w:rPr>
        <w:t xml:space="preserve">, 121/12, 101/13, 108/13, 111/14, 117/14 </w:t>
      </w:r>
      <w:r w:rsidR="00036570">
        <w:rPr>
          <w:lang w:val="sr-Cyrl-CS"/>
        </w:rPr>
        <w:t>i</w:t>
      </w:r>
      <w:r>
        <w:rPr>
          <w:lang w:val="sr-Cyrl-CS"/>
        </w:rPr>
        <w:t xml:space="preserve"> 106/15) </w:t>
      </w:r>
      <w:r w:rsidR="00036570">
        <w:rPr>
          <w:lang w:val="sr-Cyrl-CS"/>
        </w:rPr>
        <w:t>i</w:t>
      </w:r>
      <w:r>
        <w:rPr>
          <w:lang w:val="sr-Cyrl-CS"/>
        </w:rPr>
        <w:t xml:space="preserve"> </w:t>
      </w:r>
      <w:r w:rsidR="00036570">
        <w:rPr>
          <w:lang w:val="sr-Cyrl-CS"/>
        </w:rPr>
        <w:t>člana</w:t>
      </w:r>
      <w:r>
        <w:rPr>
          <w:lang w:val="sr-Cyrl-CS"/>
        </w:rPr>
        <w:t xml:space="preserve"> 8. </w:t>
      </w:r>
      <w:r w:rsidR="00036570">
        <w:rPr>
          <w:lang w:val="sr-Cyrl-CS"/>
        </w:rPr>
        <w:t>stav</w:t>
      </w:r>
      <w:r>
        <w:rPr>
          <w:lang w:val="sr-Cyrl-CS"/>
        </w:rPr>
        <w:t xml:space="preserve"> 1. </w:t>
      </w:r>
      <w:r w:rsidR="00036570">
        <w:rPr>
          <w:lang w:val="sr-Cyrl-CS"/>
        </w:rPr>
        <w:t>Zakona</w:t>
      </w:r>
      <w:r>
        <w:rPr>
          <w:lang w:val="sr-Cyrl-CS"/>
        </w:rPr>
        <w:t xml:space="preserve"> </w:t>
      </w:r>
      <w:r w:rsidR="00036570">
        <w:rPr>
          <w:lang w:val="sr-Cyrl-CS"/>
        </w:rPr>
        <w:t>o</w:t>
      </w:r>
      <w:r>
        <w:rPr>
          <w:lang w:val="sr-Cyrl-CS"/>
        </w:rPr>
        <w:t xml:space="preserve"> </w:t>
      </w:r>
      <w:r w:rsidR="00036570">
        <w:rPr>
          <w:lang w:val="sr-Cyrl-CS"/>
        </w:rPr>
        <w:t>Narodnoj</w:t>
      </w:r>
      <w:r>
        <w:rPr>
          <w:lang w:val="sr-Cyrl-CS"/>
        </w:rPr>
        <w:t xml:space="preserve"> </w:t>
      </w:r>
      <w:r w:rsidR="00036570">
        <w:rPr>
          <w:lang w:val="sr-Cyrl-CS"/>
        </w:rPr>
        <w:t>skupštini</w:t>
      </w:r>
      <w:r>
        <w:rPr>
          <w:lang w:val="sr-Cyrl-CS"/>
        </w:rPr>
        <w:t xml:space="preserve"> („</w:t>
      </w:r>
      <w:r w:rsidR="00036570">
        <w:rPr>
          <w:lang w:val="sr-Cyrl-CS"/>
        </w:rPr>
        <w:t>Službeni</w:t>
      </w:r>
      <w:r>
        <w:rPr>
          <w:lang w:val="sr-Cyrl-CS"/>
        </w:rPr>
        <w:t xml:space="preserve"> </w:t>
      </w:r>
      <w:r w:rsidR="00036570">
        <w:rPr>
          <w:lang w:val="sr-Cyrl-CS"/>
        </w:rPr>
        <w:t>glasnik</w:t>
      </w:r>
      <w:r>
        <w:rPr>
          <w:lang w:val="sr-Cyrl-CS"/>
        </w:rPr>
        <w:t xml:space="preserve"> </w:t>
      </w:r>
      <w:r w:rsidR="00036570">
        <w:rPr>
          <w:lang w:val="sr-Cyrl-CS"/>
        </w:rPr>
        <w:t>RS</w:t>
      </w:r>
      <w:r>
        <w:rPr>
          <w:lang w:val="sr-Cyrl-CS"/>
        </w:rPr>
        <w:t xml:space="preserve">“, </w:t>
      </w:r>
      <w:r w:rsidR="00036570">
        <w:rPr>
          <w:lang w:val="sr-Cyrl-CS"/>
        </w:rPr>
        <w:t>broj</w:t>
      </w:r>
      <w:r>
        <w:rPr>
          <w:lang w:val="sr-Cyrl-CS"/>
        </w:rPr>
        <w:t xml:space="preserve"> 9/10),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</w:t>
      </w:r>
      <w:r w:rsidR="00036570">
        <w:rPr>
          <w:lang w:val="sr-Cyrl-CS"/>
        </w:rPr>
        <w:t>Narodna</w:t>
      </w:r>
      <w:r>
        <w:rPr>
          <w:lang w:val="sr-Cyrl-CS"/>
        </w:rPr>
        <w:t xml:space="preserve"> </w:t>
      </w:r>
      <w:r w:rsidR="00036570">
        <w:rPr>
          <w:lang w:val="sr-Cyrl-CS"/>
        </w:rPr>
        <w:t>skupština</w:t>
      </w:r>
      <w:r>
        <w:rPr>
          <w:lang w:val="sr-Cyrl-CS"/>
        </w:rPr>
        <w:t xml:space="preserve"> </w:t>
      </w:r>
      <w:r w:rsidR="00036570">
        <w:rPr>
          <w:lang w:val="sr-Cyrl-CS"/>
        </w:rPr>
        <w:t>Republike</w:t>
      </w:r>
      <w:r>
        <w:rPr>
          <w:lang w:val="sr-Cyrl-CS"/>
        </w:rPr>
        <w:t xml:space="preserve"> </w:t>
      </w:r>
      <w:r w:rsidR="00036570">
        <w:rPr>
          <w:lang w:val="sr-Cyrl-CS"/>
        </w:rPr>
        <w:t>Srbije</w:t>
      </w:r>
      <w:r>
        <w:rPr>
          <w:lang w:val="sr-Cyrl-CS"/>
        </w:rPr>
        <w:t xml:space="preserve">, </w:t>
      </w:r>
      <w:r w:rsidR="00036570">
        <w:rPr>
          <w:lang w:val="sr-Cyrl-CS"/>
        </w:rPr>
        <w:t>na</w:t>
      </w:r>
      <w:r>
        <w:rPr>
          <w:lang w:val="sr-Cyrl-CS"/>
        </w:rPr>
        <w:t xml:space="preserve"> ____ </w:t>
      </w:r>
      <w:r w:rsidR="00036570">
        <w:rPr>
          <w:lang w:val="sr-Cyrl-CS"/>
        </w:rPr>
        <w:t>sednici</w:t>
      </w:r>
      <w:r>
        <w:rPr>
          <w:lang w:val="sr-Cyrl-CS"/>
        </w:rPr>
        <w:t xml:space="preserve"> _______________ </w:t>
      </w:r>
      <w:r w:rsidR="00036570">
        <w:rPr>
          <w:lang w:val="sr-Cyrl-CS"/>
        </w:rPr>
        <w:t>održanoj</w:t>
      </w:r>
      <w:r>
        <w:rPr>
          <w:lang w:val="sr-Cyrl-CS"/>
        </w:rPr>
        <w:t xml:space="preserve"> _____________ 2020. </w:t>
      </w:r>
      <w:r w:rsidR="00036570">
        <w:rPr>
          <w:lang w:val="sr-Cyrl-CS"/>
        </w:rPr>
        <w:t>godine</w:t>
      </w:r>
      <w:r>
        <w:rPr>
          <w:lang w:val="sr-Cyrl-CS"/>
        </w:rPr>
        <w:t xml:space="preserve">,  </w:t>
      </w:r>
      <w:r w:rsidR="00036570">
        <w:rPr>
          <w:lang w:val="sr-Cyrl-CS"/>
        </w:rPr>
        <w:t>donela</w:t>
      </w:r>
      <w:r>
        <w:rPr>
          <w:lang w:val="sr-Cyrl-CS"/>
        </w:rPr>
        <w:t xml:space="preserve"> </w:t>
      </w:r>
      <w:r w:rsidR="00036570">
        <w:rPr>
          <w:lang w:val="sr-Cyrl-CS"/>
        </w:rPr>
        <w:t>je</w:t>
      </w:r>
    </w:p>
    <w:p w:rsidR="00A90F88" w:rsidRDefault="00A90F88" w:rsidP="00A90F88">
      <w:pPr>
        <w:rPr>
          <w:lang w:val="sr-Cyrl-CS"/>
        </w:rPr>
      </w:pPr>
    </w:p>
    <w:p w:rsidR="00A90F88" w:rsidRDefault="00A90F88" w:rsidP="00A90F88">
      <w:pPr>
        <w:rPr>
          <w:lang w:val="sr-Cyrl-CS"/>
        </w:rPr>
      </w:pPr>
    </w:p>
    <w:p w:rsidR="00A90F88" w:rsidRPr="00744CD4" w:rsidRDefault="00036570" w:rsidP="00A90F88">
      <w:pPr>
        <w:jc w:val="center"/>
      </w:pP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D</w:t>
      </w:r>
      <w:r w:rsidR="00A90F88">
        <w:rPr>
          <w:lang w:val="sr-Cyrl-CS"/>
        </w:rPr>
        <w:t xml:space="preserve"> </w:t>
      </w:r>
      <w:r>
        <w:rPr>
          <w:lang w:val="sr-Cyrl-CS"/>
        </w:rPr>
        <w:t>L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K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</w:p>
    <w:p w:rsidR="00A90F88" w:rsidRDefault="00036570" w:rsidP="00A90F88">
      <w:pPr>
        <w:jc w:val="center"/>
        <w:rPr>
          <w:lang w:val="sr-Cyrl-CS"/>
        </w:rPr>
      </w:pP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prestanku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funkcije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javnog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tužioca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</w:p>
    <w:p w:rsidR="00A90F88" w:rsidRDefault="00036570" w:rsidP="00A90F88">
      <w:pPr>
        <w:jc w:val="center"/>
        <w:rPr>
          <w:lang w:val="sr-Cyrl-CS"/>
        </w:rPr>
      </w:pPr>
      <w:r>
        <w:rPr>
          <w:lang w:val="sr-Cyrl-CS"/>
        </w:rPr>
        <w:t>Novom</w:t>
      </w:r>
      <w:r w:rsidR="00A90F88">
        <w:rPr>
          <w:lang w:val="sr-Cyrl-CS"/>
        </w:rPr>
        <w:t xml:space="preserve"> </w:t>
      </w:r>
      <w:r>
        <w:rPr>
          <w:lang w:val="sr-Cyrl-CS"/>
        </w:rPr>
        <w:t>Pazaru</w:t>
      </w:r>
      <w:r w:rsidR="00A90F88">
        <w:rPr>
          <w:lang w:val="sr-Cyrl-CS"/>
        </w:rPr>
        <w:t xml:space="preserve">,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Lebanu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</w:p>
    <w:p w:rsidR="00A90F88" w:rsidRDefault="00036570" w:rsidP="00A90F88">
      <w:pPr>
        <w:jc w:val="center"/>
        <w:rPr>
          <w:lang w:val="sr-Cyrl-CS"/>
        </w:rPr>
      </w:pP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Bečeju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lang w:val="sr-Latn-CS"/>
        </w:rPr>
      </w:pPr>
      <w:r>
        <w:rPr>
          <w:lang w:val="sr-Latn-CS"/>
        </w:rPr>
        <w:t>I</w:t>
      </w:r>
    </w:p>
    <w:p w:rsidR="00A90F88" w:rsidRDefault="00A90F88" w:rsidP="00A90F88">
      <w:pPr>
        <w:jc w:val="center"/>
        <w:rPr>
          <w:lang w:val="sr-Latn-C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Latn-CS"/>
        </w:rPr>
        <w:t xml:space="preserve">              </w:t>
      </w:r>
      <w:r w:rsidR="00036570">
        <w:rPr>
          <w:lang w:val="sr-Cyrl-RS"/>
        </w:rPr>
        <w:t>Nerminu</w:t>
      </w:r>
      <w:r>
        <w:rPr>
          <w:lang w:val="sr-Cyrl-RS"/>
        </w:rPr>
        <w:t xml:space="preserve"> </w:t>
      </w:r>
      <w:r w:rsidR="00036570">
        <w:rPr>
          <w:lang w:val="sr-Cyrl-RS"/>
        </w:rPr>
        <w:t>Koškovcu</w:t>
      </w:r>
      <w:r>
        <w:rPr>
          <w:lang w:val="sr-Latn-CS"/>
        </w:rPr>
        <w:t xml:space="preserve">, </w:t>
      </w:r>
      <w:r w:rsidR="00036570">
        <w:rPr>
          <w:lang w:val="sr-Latn-CS"/>
        </w:rPr>
        <w:t>javnom</w:t>
      </w:r>
      <w:r>
        <w:rPr>
          <w:lang w:val="sr-Latn-CS"/>
        </w:rPr>
        <w:t xml:space="preserve"> </w:t>
      </w:r>
      <w:r w:rsidR="00036570">
        <w:rPr>
          <w:lang w:val="sr-Latn-CS"/>
        </w:rPr>
        <w:t>tužiocu</w:t>
      </w:r>
      <w:r>
        <w:rPr>
          <w:lang w:val="sr-Latn-CS"/>
        </w:rPr>
        <w:t xml:space="preserve"> </w:t>
      </w:r>
      <w:r w:rsidR="00036570">
        <w:rPr>
          <w:lang w:val="sr-Latn-CS"/>
        </w:rPr>
        <w:t>u</w:t>
      </w:r>
      <w:r>
        <w:rPr>
          <w:lang w:val="sr-Latn-CS"/>
        </w:rPr>
        <w:t xml:space="preserve"> </w:t>
      </w:r>
      <w:r w:rsidR="00036570">
        <w:rPr>
          <w:lang w:val="sr-Cyrl-CS"/>
        </w:rPr>
        <w:t>Osnovnom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Novom</w:t>
      </w:r>
      <w:r>
        <w:rPr>
          <w:lang w:val="sr-Cyrl-CS"/>
        </w:rPr>
        <w:t xml:space="preserve"> </w:t>
      </w:r>
      <w:r w:rsidR="00036570">
        <w:rPr>
          <w:lang w:val="sr-Cyrl-CS"/>
        </w:rPr>
        <w:t>Pazaru</w:t>
      </w:r>
      <w:r>
        <w:rPr>
          <w:lang w:val="sr-Latn-CS"/>
        </w:rPr>
        <w:t xml:space="preserve">, </w:t>
      </w:r>
      <w:r w:rsidR="00036570">
        <w:rPr>
          <w:lang w:val="sr-Latn-CS"/>
        </w:rPr>
        <w:t>prestaje</w:t>
      </w:r>
      <w:r>
        <w:rPr>
          <w:lang w:val="sr-Latn-CS"/>
        </w:rPr>
        <w:t xml:space="preserve"> </w:t>
      </w:r>
      <w:r w:rsidR="00036570">
        <w:rPr>
          <w:lang w:val="sr-Latn-CS"/>
        </w:rPr>
        <w:t>funkcija</w:t>
      </w:r>
      <w:r>
        <w:rPr>
          <w:lang w:val="sr-Latn-CS"/>
        </w:rPr>
        <w:t xml:space="preserve"> </w:t>
      </w:r>
      <w:r w:rsidR="00036570">
        <w:rPr>
          <w:lang w:val="sr-Cyrl-RS"/>
        </w:rPr>
        <w:t>dana</w:t>
      </w:r>
      <w:r>
        <w:rPr>
          <w:lang w:val="sr-Cyrl-RS"/>
        </w:rPr>
        <w:t xml:space="preserve"> 19</w:t>
      </w:r>
      <w:r>
        <w:rPr>
          <w:lang w:val="sr-Cyrl-CS"/>
        </w:rPr>
        <w:t xml:space="preserve">. </w:t>
      </w:r>
      <w:r w:rsidR="00036570">
        <w:rPr>
          <w:lang w:val="sr-Cyrl-CS"/>
        </w:rPr>
        <w:t>septembra</w:t>
      </w:r>
      <w:r>
        <w:rPr>
          <w:lang w:val="sr-Cyrl-CS"/>
        </w:rPr>
        <w:t xml:space="preserve"> 2020. </w:t>
      </w:r>
      <w:r w:rsidR="00036570">
        <w:rPr>
          <w:lang w:val="sr-Cyrl-CS"/>
        </w:rPr>
        <w:t>godine</w:t>
      </w:r>
      <w:r>
        <w:rPr>
          <w:lang w:val="sr-Cyrl-CS"/>
        </w:rPr>
        <w:t xml:space="preserve">, </w:t>
      </w:r>
      <w:r w:rsidR="00036570">
        <w:rPr>
          <w:lang w:val="sr-Cyrl-CS"/>
        </w:rPr>
        <w:t>usled</w:t>
      </w:r>
      <w:r>
        <w:rPr>
          <w:lang w:val="sr-Cyrl-CS"/>
        </w:rPr>
        <w:t xml:space="preserve"> </w:t>
      </w:r>
      <w:r w:rsidR="00036570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36570">
        <w:rPr>
          <w:lang w:val="sr-Cyrl-CS"/>
        </w:rPr>
        <w:t>radnog</w:t>
      </w:r>
      <w:r>
        <w:rPr>
          <w:lang w:val="sr-Cyrl-CS"/>
        </w:rPr>
        <w:t xml:space="preserve"> </w:t>
      </w:r>
      <w:r w:rsidR="00036570">
        <w:rPr>
          <w:lang w:val="sr-Cyrl-CS"/>
        </w:rPr>
        <w:t>veka</w:t>
      </w:r>
      <w:r>
        <w:rPr>
          <w:lang w:val="sr-Cyrl-CS"/>
        </w:rPr>
        <w:t>.</w:t>
      </w:r>
    </w:p>
    <w:p w:rsidR="00A90F88" w:rsidRPr="004170EB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II</w:t>
      </w:r>
    </w:p>
    <w:p w:rsidR="00A90F88" w:rsidRDefault="00A90F88" w:rsidP="00A90F88">
      <w:pPr>
        <w:jc w:val="center"/>
        <w:rPr>
          <w:lang w:val="sr-Cyrl-RS"/>
        </w:rPr>
      </w:pPr>
    </w:p>
    <w:p w:rsidR="00A90F88" w:rsidRPr="004170EB" w:rsidRDefault="00036570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>Stanislavu</w:t>
      </w:r>
      <w:r w:rsidR="00A90F88">
        <w:rPr>
          <w:lang w:val="sr-Cyrl-CS"/>
        </w:rPr>
        <w:t xml:space="preserve"> </w:t>
      </w:r>
      <w:r>
        <w:rPr>
          <w:lang w:val="sr-Cyrl-CS"/>
        </w:rPr>
        <w:t>Stankoviću</w:t>
      </w:r>
      <w:r w:rsidR="00A90F88">
        <w:rPr>
          <w:lang w:val="sr-Cyrl-CS"/>
        </w:rPr>
        <w:t xml:space="preserve">,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Lebanu</w:t>
      </w:r>
      <w:r w:rsidR="00A90F88">
        <w:rPr>
          <w:lang w:val="sr-Cyrl-CS"/>
        </w:rPr>
        <w:t xml:space="preserve">, </w:t>
      </w:r>
      <w:r>
        <w:rPr>
          <w:lang w:val="sr-Latn-CS"/>
        </w:rPr>
        <w:t>prestaje</w:t>
      </w:r>
      <w:r w:rsidR="00A90F88">
        <w:rPr>
          <w:lang w:val="sr-Latn-CS"/>
        </w:rPr>
        <w:t xml:space="preserve"> </w:t>
      </w:r>
      <w:r>
        <w:rPr>
          <w:lang w:val="sr-Latn-CS"/>
        </w:rPr>
        <w:t>funkcija</w:t>
      </w:r>
      <w:r w:rsidR="00A90F88">
        <w:rPr>
          <w:lang w:val="sr-Latn-CS"/>
        </w:rPr>
        <w:t xml:space="preserve"> </w:t>
      </w:r>
      <w:r>
        <w:rPr>
          <w:lang w:val="sr-Cyrl-RS"/>
        </w:rPr>
        <w:t>dana</w:t>
      </w:r>
      <w:r w:rsidR="00A90F88">
        <w:rPr>
          <w:lang w:val="sr-Cyrl-RS"/>
        </w:rPr>
        <w:t xml:space="preserve"> 21</w:t>
      </w:r>
      <w:r w:rsidR="00A90F88">
        <w:rPr>
          <w:lang w:val="sr-Cyrl-CS"/>
        </w:rPr>
        <w:t xml:space="preserve">. </w:t>
      </w:r>
      <w:r>
        <w:rPr>
          <w:lang w:val="sr-Cyrl-CS"/>
        </w:rPr>
        <w:t>decembra</w:t>
      </w:r>
      <w:r w:rsidR="00A90F8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, </w:t>
      </w:r>
      <w:r>
        <w:rPr>
          <w:lang w:val="sr-Cyrl-CS"/>
        </w:rPr>
        <w:t>usled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A90F88">
        <w:rPr>
          <w:lang w:val="sr-Cyrl-CS"/>
        </w:rPr>
        <w:t xml:space="preserve"> </w:t>
      </w:r>
      <w:r>
        <w:rPr>
          <w:lang w:val="sr-Cyrl-CS"/>
        </w:rPr>
        <w:t>radnog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veka</w:t>
      </w:r>
      <w:r w:rsidR="00A90F88">
        <w:rPr>
          <w:lang w:val="sr-Cyrl-CS"/>
        </w:rPr>
        <w:t>.</w:t>
      </w: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III</w:t>
      </w:r>
    </w:p>
    <w:p w:rsidR="00A90F88" w:rsidRDefault="00A90F88" w:rsidP="00A90F88">
      <w:pPr>
        <w:jc w:val="center"/>
        <w:rPr>
          <w:lang w:val="sr-Cyrl-RS"/>
        </w:rPr>
      </w:pPr>
    </w:p>
    <w:p w:rsidR="00A90F88" w:rsidRDefault="00036570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Mihalju</w:t>
      </w:r>
      <w:r w:rsidR="00A90F88">
        <w:rPr>
          <w:lang w:val="sr-Cyrl-CS"/>
        </w:rPr>
        <w:t xml:space="preserve"> </w:t>
      </w:r>
      <w:r>
        <w:rPr>
          <w:lang w:val="sr-Cyrl-CS"/>
        </w:rPr>
        <w:t>Pakaiu</w:t>
      </w:r>
      <w:r w:rsidR="00A90F88">
        <w:rPr>
          <w:lang w:val="sr-Cyrl-CS"/>
        </w:rPr>
        <w:t xml:space="preserve">,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Bečeju</w:t>
      </w:r>
      <w:r w:rsidR="00A90F88">
        <w:rPr>
          <w:lang w:val="sr-Cyrl-CS"/>
        </w:rPr>
        <w:t xml:space="preserve">, </w:t>
      </w:r>
      <w:r>
        <w:rPr>
          <w:lang w:val="sr-Latn-CS"/>
        </w:rPr>
        <w:t>prestaje</w:t>
      </w:r>
      <w:r w:rsidR="00A90F88">
        <w:rPr>
          <w:lang w:val="sr-Latn-CS"/>
        </w:rPr>
        <w:t xml:space="preserve"> </w:t>
      </w:r>
      <w:r>
        <w:rPr>
          <w:lang w:val="sr-Latn-CS"/>
        </w:rPr>
        <w:t>funkcija</w:t>
      </w:r>
      <w:r w:rsidR="00A90F88">
        <w:rPr>
          <w:lang w:val="sr-Latn-CS"/>
        </w:rPr>
        <w:t xml:space="preserve"> </w:t>
      </w:r>
      <w:r>
        <w:rPr>
          <w:lang w:val="sr-Cyrl-RS"/>
        </w:rPr>
        <w:t>dana</w:t>
      </w:r>
      <w:r w:rsidR="00A90F88">
        <w:rPr>
          <w:lang w:val="sr-Cyrl-RS"/>
        </w:rPr>
        <w:t xml:space="preserve"> 12</w:t>
      </w:r>
      <w:r w:rsidR="00A90F88">
        <w:rPr>
          <w:lang w:val="sr-Cyrl-CS"/>
        </w:rPr>
        <w:t xml:space="preserve">. </w:t>
      </w:r>
      <w:r>
        <w:rPr>
          <w:lang w:val="sr-Cyrl-CS"/>
        </w:rPr>
        <w:t>maja</w:t>
      </w:r>
      <w:r w:rsidR="00A90F8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, </w:t>
      </w:r>
      <w:r>
        <w:rPr>
          <w:lang w:val="sr-Cyrl-CS"/>
        </w:rPr>
        <w:t>usled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A90F88">
        <w:rPr>
          <w:lang w:val="sr-Cyrl-CS"/>
        </w:rPr>
        <w:t xml:space="preserve"> </w:t>
      </w:r>
      <w:r>
        <w:rPr>
          <w:lang w:val="sr-Cyrl-CS"/>
        </w:rPr>
        <w:t>radnog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veka</w:t>
      </w:r>
      <w:r w:rsidR="00A90F88">
        <w:rPr>
          <w:lang w:val="sr-Cyrl-CS"/>
        </w:rPr>
        <w:t>.</w:t>
      </w:r>
    </w:p>
    <w:p w:rsidR="00A90F88" w:rsidRPr="004170EB" w:rsidRDefault="00A90F88" w:rsidP="00A90F88">
      <w:pPr>
        <w:ind w:firstLine="720"/>
        <w:jc w:val="both"/>
        <w:rPr>
          <w:lang w:val="sr-Cyrl-RS"/>
        </w:rPr>
      </w:pPr>
    </w:p>
    <w:p w:rsidR="00A90F88" w:rsidRDefault="00A90F88" w:rsidP="00A90F88">
      <w:pPr>
        <w:jc w:val="center"/>
        <w:rPr>
          <w:lang w:val="sr-Cyrl-RS"/>
        </w:rPr>
      </w:pPr>
      <w:r>
        <w:rPr>
          <w:lang w:val="sr-Latn-CS"/>
        </w:rPr>
        <w:t>IV</w:t>
      </w:r>
    </w:p>
    <w:p w:rsidR="00A90F88" w:rsidRPr="004170EB" w:rsidRDefault="00A90F88" w:rsidP="00A90F88">
      <w:pPr>
        <w:jc w:val="center"/>
        <w:rPr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</w:t>
      </w:r>
      <w:r w:rsidR="00036570">
        <w:rPr>
          <w:lang w:val="sr-Cyrl-CS"/>
        </w:rPr>
        <w:t>Ovu</w:t>
      </w:r>
      <w:r>
        <w:rPr>
          <w:lang w:val="sr-Cyrl-CS"/>
        </w:rPr>
        <w:t xml:space="preserve"> </w:t>
      </w:r>
      <w:r w:rsidR="00036570">
        <w:rPr>
          <w:lang w:val="sr-Cyrl-CS"/>
        </w:rPr>
        <w:t>odluku</w:t>
      </w:r>
      <w:r>
        <w:rPr>
          <w:lang w:val="sr-Cyrl-CS"/>
        </w:rPr>
        <w:t xml:space="preserve"> </w:t>
      </w:r>
      <w:r w:rsidR="00036570">
        <w:rPr>
          <w:lang w:val="sr-Cyrl-CS"/>
        </w:rPr>
        <w:t>objaviti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„</w:t>
      </w:r>
      <w:r w:rsidR="00036570">
        <w:rPr>
          <w:lang w:val="sr-Cyrl-CS"/>
        </w:rPr>
        <w:t>Službenom</w:t>
      </w:r>
      <w:r>
        <w:rPr>
          <w:lang w:val="sr-Cyrl-CS"/>
        </w:rPr>
        <w:t xml:space="preserve"> </w:t>
      </w:r>
      <w:r w:rsidR="00036570">
        <w:rPr>
          <w:lang w:val="sr-Cyrl-CS"/>
        </w:rPr>
        <w:t>glasniku</w:t>
      </w:r>
      <w:r>
        <w:rPr>
          <w:lang w:val="sr-Cyrl-CS"/>
        </w:rPr>
        <w:t xml:space="preserve"> </w:t>
      </w:r>
      <w:r w:rsidR="00036570">
        <w:rPr>
          <w:lang w:val="sr-Cyrl-CS"/>
        </w:rPr>
        <w:t>Republike</w:t>
      </w:r>
      <w:r>
        <w:rPr>
          <w:lang w:val="sr-Cyrl-CS"/>
        </w:rPr>
        <w:t xml:space="preserve"> </w:t>
      </w:r>
      <w:r w:rsidR="00036570">
        <w:rPr>
          <w:lang w:val="sr-Cyrl-CS"/>
        </w:rPr>
        <w:t>Srbije</w:t>
      </w:r>
      <w:r>
        <w:rPr>
          <w:lang w:val="sr-Cyrl-CS"/>
        </w:rPr>
        <w:t>“.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036570" w:rsidP="00A90F88">
      <w:pPr>
        <w:jc w:val="both"/>
        <w:rPr>
          <w:lang w:val="sr-Cyrl-CS"/>
        </w:rPr>
      </w:pPr>
      <w:r>
        <w:rPr>
          <w:lang w:val="sr-Cyrl-CS"/>
        </w:rPr>
        <w:t>RS</w:t>
      </w:r>
      <w:r w:rsidR="00A90F88">
        <w:rPr>
          <w:lang w:val="sr-Cyrl-CS"/>
        </w:rPr>
        <w:t xml:space="preserve"> </w:t>
      </w:r>
      <w:r>
        <w:rPr>
          <w:lang w:val="sr-Cyrl-CS"/>
        </w:rPr>
        <w:t>broj</w:t>
      </w:r>
      <w:r w:rsidR="00A90F88">
        <w:rPr>
          <w:lang w:val="sr-Cyrl-CS"/>
        </w:rPr>
        <w:t xml:space="preserve"> ________</w:t>
      </w:r>
    </w:p>
    <w:p w:rsidR="00A90F88" w:rsidRDefault="00036570" w:rsidP="00A90F88">
      <w:pPr>
        <w:jc w:val="both"/>
        <w:rPr>
          <w:lang w:val="sr-Cyrl-CS"/>
        </w:rPr>
      </w:pP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Beogradu</w:t>
      </w:r>
      <w:r w:rsidR="00A90F88">
        <w:rPr>
          <w:lang w:val="sr-Cyrl-CS"/>
        </w:rPr>
        <w:t xml:space="preserve">, _______ 2020. </w:t>
      </w:r>
      <w:r>
        <w:rPr>
          <w:lang w:val="sr-Cyrl-CS"/>
        </w:rPr>
        <w:t>godine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both"/>
        <w:rPr>
          <w:lang w:val="sr-Cyrl-CS"/>
        </w:rPr>
      </w:pPr>
    </w:p>
    <w:p w:rsidR="00A90F88" w:rsidRDefault="00036570" w:rsidP="00A90F8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A90F8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90F88">
        <w:rPr>
          <w:lang w:val="sr-Cyrl-CS"/>
        </w:rPr>
        <w:t xml:space="preserve"> </w:t>
      </w:r>
      <w:r>
        <w:rPr>
          <w:lang w:val="sr-Cyrl-CS"/>
        </w:rPr>
        <w:t>REPUBLIKE</w:t>
      </w:r>
      <w:r w:rsidR="00A90F88">
        <w:rPr>
          <w:lang w:val="sr-Cyrl-CS"/>
        </w:rPr>
        <w:t xml:space="preserve"> </w:t>
      </w:r>
      <w:r>
        <w:rPr>
          <w:lang w:val="sr-Cyrl-CS"/>
        </w:rPr>
        <w:t>SRBIJE</w:t>
      </w:r>
    </w:p>
    <w:p w:rsidR="00A90F88" w:rsidRPr="004170EB" w:rsidRDefault="00A90F88" w:rsidP="00A90F88">
      <w:pPr>
        <w:jc w:val="both"/>
        <w:rPr>
          <w:lang w:val="sr-Cyrl-RS"/>
        </w:rPr>
      </w:pP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</w:t>
      </w:r>
      <w:r w:rsidR="00036570">
        <w:rPr>
          <w:lang w:val="sr-Cyrl-CS"/>
        </w:rPr>
        <w:t>PREDSEDNIK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</w:t>
      </w:r>
      <w:r w:rsidR="00036570">
        <w:rPr>
          <w:lang w:val="sr-Cyrl-CS"/>
        </w:rPr>
        <w:t>Ivica</w:t>
      </w:r>
      <w:r>
        <w:rPr>
          <w:lang w:val="sr-Cyrl-CS"/>
        </w:rPr>
        <w:t xml:space="preserve"> </w:t>
      </w:r>
      <w:r w:rsidR="00036570">
        <w:rPr>
          <w:lang w:val="sr-Cyrl-CS"/>
        </w:rPr>
        <w:t>Dačić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Pr="008C72EE" w:rsidRDefault="00A90F88" w:rsidP="00A90F88">
      <w:pPr>
        <w:jc w:val="both"/>
        <w:rPr>
          <w:lang w:val="sr-Cyrl-CS"/>
        </w:rPr>
      </w:pPr>
    </w:p>
    <w:p w:rsidR="00A90F88" w:rsidRDefault="00A90F88" w:rsidP="00A90F88">
      <w:pPr>
        <w:jc w:val="center"/>
        <w:rPr>
          <w:sz w:val="26"/>
          <w:szCs w:val="26"/>
          <w:lang w:val="sr-Cyrl-CS"/>
        </w:rPr>
      </w:pPr>
    </w:p>
    <w:p w:rsidR="00A90F88" w:rsidRPr="004806F3" w:rsidRDefault="00036570" w:rsidP="00A90F88">
      <w:pPr>
        <w:jc w:val="center"/>
        <w:rPr>
          <w:sz w:val="26"/>
          <w:szCs w:val="26"/>
          <w:lang w:val="sr-Cyrl-CS"/>
        </w:rPr>
      </w:pPr>
      <w:r>
        <w:rPr>
          <w:sz w:val="26"/>
          <w:szCs w:val="26"/>
          <w:lang w:val="sr-Cyrl-CS"/>
        </w:rPr>
        <w:lastRenderedPageBreak/>
        <w:t>O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b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r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a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z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l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o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ž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nj</w:t>
      </w:r>
      <w:r w:rsidR="00A90F88" w:rsidRPr="008C72EE">
        <w:rPr>
          <w:sz w:val="26"/>
          <w:szCs w:val="26"/>
          <w:lang w:val="sr-Cyrl-CS"/>
        </w:rPr>
        <w:t xml:space="preserve"> </w:t>
      </w:r>
      <w:r>
        <w:rPr>
          <w:sz w:val="26"/>
          <w:szCs w:val="26"/>
          <w:lang w:val="sr-Cyrl-CS"/>
        </w:rPr>
        <w:t>e</w:t>
      </w:r>
      <w:r w:rsidR="00A90F88" w:rsidRPr="008C72EE">
        <w:rPr>
          <w:sz w:val="26"/>
          <w:szCs w:val="26"/>
          <w:lang w:val="sr-Cyrl-CS"/>
        </w:rPr>
        <w:t xml:space="preserve">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ab/>
      </w:r>
    </w:p>
    <w:p w:rsidR="00A90F88" w:rsidRDefault="00036570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A90F88">
        <w:rPr>
          <w:lang w:val="sr-Cyrl-CS"/>
        </w:rPr>
        <w:t xml:space="preserve"> 87. </w:t>
      </w:r>
      <w:r>
        <w:rPr>
          <w:lang w:val="sr-Cyrl-CS"/>
        </w:rPr>
        <w:t>stav</w:t>
      </w:r>
      <w:r w:rsidR="00A90F88">
        <w:rPr>
          <w:lang w:val="sr-Cyrl-CS"/>
        </w:rPr>
        <w:t xml:space="preserve"> 1. </w:t>
      </w:r>
      <w:r>
        <w:rPr>
          <w:lang w:val="sr-Cyrl-CS"/>
        </w:rPr>
        <w:t>Zakona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(„</w:t>
      </w:r>
      <w:r>
        <w:rPr>
          <w:lang w:val="sr-Cyrl-CS"/>
        </w:rPr>
        <w:t>Službeni</w:t>
      </w:r>
      <w:r w:rsidR="00A90F88">
        <w:rPr>
          <w:lang w:val="sr-Cyrl-CS"/>
        </w:rPr>
        <w:t xml:space="preserve"> </w:t>
      </w:r>
      <w:r>
        <w:rPr>
          <w:lang w:val="sr-Cyrl-CS"/>
        </w:rPr>
        <w:t>glasnik</w:t>
      </w:r>
      <w:r w:rsidR="00A90F88">
        <w:rPr>
          <w:lang w:val="sr-Cyrl-CS"/>
        </w:rPr>
        <w:t xml:space="preserve"> </w:t>
      </w:r>
      <w:r>
        <w:rPr>
          <w:lang w:val="sr-Cyrl-CS"/>
        </w:rPr>
        <w:t>RS</w:t>
      </w:r>
      <w:r w:rsidR="00A90F88">
        <w:rPr>
          <w:lang w:val="sr-Cyrl-CS"/>
        </w:rPr>
        <w:t xml:space="preserve">“, </w:t>
      </w:r>
      <w:r>
        <w:rPr>
          <w:lang w:val="sr-Cyrl-CS"/>
        </w:rPr>
        <w:t>br</w:t>
      </w:r>
      <w:r w:rsidR="00A90F88">
        <w:rPr>
          <w:lang w:val="sr-Cyrl-CS"/>
        </w:rPr>
        <w:t>. 116/08, 104/09</w:t>
      </w:r>
      <w:r w:rsidR="00A90F88">
        <w:rPr>
          <w:lang w:val="sr-Latn-CS"/>
        </w:rPr>
        <w:t xml:space="preserve">, </w:t>
      </w:r>
      <w:r w:rsidR="00A90F88">
        <w:rPr>
          <w:lang w:val="sr-Cyrl-CS"/>
        </w:rPr>
        <w:t>101/10</w:t>
      </w:r>
      <w:r w:rsidR="00A90F88">
        <w:rPr>
          <w:lang w:val="sr-Latn-CS"/>
        </w:rPr>
        <w:t>, 78/11, 101/11</w:t>
      </w:r>
      <w:r w:rsidR="00A90F88">
        <w:rPr>
          <w:lang w:val="sr-Cyrl-CS"/>
        </w:rPr>
        <w:t>,</w:t>
      </w:r>
      <w:r w:rsidR="00A90F88">
        <w:rPr>
          <w:lang w:val="sr-Latn-CS"/>
        </w:rPr>
        <w:t xml:space="preserve"> 38/12</w:t>
      </w:r>
      <w:r w:rsidR="00A90F88">
        <w:rPr>
          <w:lang w:val="sr-Cyrl-CS"/>
        </w:rPr>
        <w:t>-</w:t>
      </w:r>
      <w:r>
        <w:rPr>
          <w:lang w:val="sr-Cyrl-CS"/>
        </w:rPr>
        <w:t>US</w:t>
      </w:r>
      <w:r w:rsidR="00A90F88">
        <w:rPr>
          <w:lang w:val="sr-Cyrl-CS"/>
        </w:rPr>
        <w:t>, 121/12, 101/13</w:t>
      </w:r>
      <w:r w:rsidR="00A90F88">
        <w:rPr>
          <w:lang w:val="sr-Latn-RS"/>
        </w:rPr>
        <w:t>,</w:t>
      </w:r>
      <w:r w:rsidR="00A90F88">
        <w:rPr>
          <w:lang w:val="sr-Cyrl-CS"/>
        </w:rPr>
        <w:t xml:space="preserve"> 108/13</w:t>
      </w:r>
      <w:r w:rsidR="00A90F88">
        <w:rPr>
          <w:lang w:val="sr-Latn-RS"/>
        </w:rPr>
        <w:t xml:space="preserve">, </w:t>
      </w:r>
      <w:r w:rsidR="00A90F88">
        <w:rPr>
          <w:lang w:val="sr-Cyrl-CS"/>
        </w:rPr>
        <w:t xml:space="preserve">111/14, 117/14, 106/15 </w:t>
      </w:r>
      <w:r>
        <w:rPr>
          <w:lang w:val="sr-Cyrl-CS"/>
        </w:rPr>
        <w:t>i</w:t>
      </w:r>
      <w:r w:rsidR="00A90F88">
        <w:rPr>
          <w:lang w:val="sr-Cyrl-CS"/>
        </w:rPr>
        <w:t xml:space="preserve"> 63/16-</w:t>
      </w:r>
      <w:r>
        <w:rPr>
          <w:lang w:val="sr-Cyrl-CS"/>
        </w:rPr>
        <w:t>odluka</w:t>
      </w:r>
      <w:r w:rsidR="00A90F88">
        <w:rPr>
          <w:lang w:val="sr-Cyrl-CS"/>
        </w:rPr>
        <w:t xml:space="preserve"> </w:t>
      </w:r>
      <w:r>
        <w:rPr>
          <w:lang w:val="sr-Cyrl-CS"/>
        </w:rPr>
        <w:t>US</w:t>
      </w:r>
      <w:r w:rsidR="00A90F88">
        <w:rPr>
          <w:lang w:val="sr-Cyrl-CS"/>
        </w:rPr>
        <w:t xml:space="preserve">), </w:t>
      </w:r>
      <w:r>
        <w:rPr>
          <w:lang w:val="sr-Cyrl-CS"/>
        </w:rPr>
        <w:t>utvrđeno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funkcija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javnog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tužioca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prestaje</w:t>
      </w:r>
      <w:r w:rsidR="00A90F88">
        <w:rPr>
          <w:lang w:val="sr-Cyrl-CS"/>
        </w:rPr>
        <w:t xml:space="preserve"> </w:t>
      </w:r>
      <w:r>
        <w:rPr>
          <w:lang w:val="sr-Cyrl-CS"/>
        </w:rPr>
        <w:t>na</w:t>
      </w:r>
      <w:r w:rsidR="00A90F88">
        <w:rPr>
          <w:lang w:val="sr-Cyrl-CS"/>
        </w:rPr>
        <w:t xml:space="preserve"> </w:t>
      </w:r>
      <w:r>
        <w:rPr>
          <w:lang w:val="sr-Cyrl-CS"/>
        </w:rPr>
        <w:t>lični</w:t>
      </w:r>
      <w:r w:rsidR="00A90F88">
        <w:rPr>
          <w:lang w:val="sr-Cyrl-CS"/>
        </w:rPr>
        <w:t xml:space="preserve"> </w:t>
      </w:r>
      <w:r>
        <w:rPr>
          <w:lang w:val="sr-Cyrl-CS"/>
        </w:rPr>
        <w:t>zahtev</w:t>
      </w:r>
      <w:r w:rsidR="00A90F88">
        <w:rPr>
          <w:lang w:val="sr-Cyrl-CS"/>
        </w:rPr>
        <w:t xml:space="preserve">, </w:t>
      </w:r>
      <w:r>
        <w:rPr>
          <w:lang w:val="sr-Cyrl-CS"/>
        </w:rPr>
        <w:t>kad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navrši</w:t>
      </w:r>
      <w:r w:rsidR="00A90F88">
        <w:rPr>
          <w:lang w:val="sr-Cyrl-CS"/>
        </w:rPr>
        <w:t xml:space="preserve"> </w:t>
      </w:r>
      <w:r>
        <w:rPr>
          <w:lang w:val="sr-Cyrl-CS"/>
        </w:rPr>
        <w:t>radni</w:t>
      </w:r>
      <w:r w:rsidR="00A90F88">
        <w:rPr>
          <w:lang w:val="sr-Cyrl-CS"/>
        </w:rPr>
        <w:t xml:space="preserve"> </w:t>
      </w:r>
      <w:r>
        <w:rPr>
          <w:lang w:val="sr-Cyrl-CS"/>
        </w:rPr>
        <w:t>vek</w:t>
      </w:r>
      <w:r w:rsidR="00A90F88">
        <w:rPr>
          <w:lang w:val="sr-Cyrl-CS"/>
        </w:rPr>
        <w:t xml:space="preserve">, </w:t>
      </w:r>
      <w:r>
        <w:rPr>
          <w:lang w:val="sr-Cyrl-CS"/>
        </w:rPr>
        <w:t>kad</w:t>
      </w:r>
      <w:r w:rsidR="00A90F88">
        <w:rPr>
          <w:lang w:val="sr-Cyrl-CS"/>
        </w:rPr>
        <w:t xml:space="preserve"> </w:t>
      </w:r>
      <w:r>
        <w:rPr>
          <w:lang w:val="sr-Cyrl-CS"/>
        </w:rPr>
        <w:t>trajno</w:t>
      </w:r>
      <w:r w:rsidR="00A90F88">
        <w:rPr>
          <w:lang w:val="sr-Cyrl-CS"/>
        </w:rPr>
        <w:t xml:space="preserve"> </w:t>
      </w:r>
      <w:r>
        <w:rPr>
          <w:lang w:val="sr-Cyrl-CS"/>
        </w:rPr>
        <w:t>izgubi</w:t>
      </w:r>
      <w:r w:rsidR="00A90F88">
        <w:rPr>
          <w:lang w:val="sr-Cyrl-CS"/>
        </w:rPr>
        <w:t xml:space="preserve"> </w:t>
      </w:r>
      <w:r>
        <w:rPr>
          <w:lang w:val="sr-Cyrl-CS"/>
        </w:rPr>
        <w:t>sposobnost</w:t>
      </w:r>
      <w:r w:rsidR="00A90F88">
        <w:rPr>
          <w:lang w:val="sr-Cyrl-CS"/>
        </w:rPr>
        <w:t xml:space="preserve"> </w:t>
      </w:r>
      <w:r>
        <w:rPr>
          <w:lang w:val="sr-Cyrl-CS"/>
        </w:rPr>
        <w:t>ili</w:t>
      </w:r>
      <w:r w:rsidR="00A90F88">
        <w:rPr>
          <w:lang w:val="sr-Cyrl-CS"/>
        </w:rPr>
        <w:t xml:space="preserve"> </w:t>
      </w:r>
      <w:r>
        <w:rPr>
          <w:lang w:val="sr-Cyrl-CS"/>
        </w:rPr>
        <w:t>kad</w:t>
      </w:r>
      <w:r w:rsidR="00A90F88">
        <w:rPr>
          <w:lang w:val="sr-Cyrl-CS"/>
        </w:rPr>
        <w:t xml:space="preserve"> </w:t>
      </w:r>
      <w:r>
        <w:rPr>
          <w:lang w:val="sr-Cyrl-CS"/>
        </w:rPr>
        <w:t>bude</w:t>
      </w:r>
      <w:r w:rsidR="00A90F88">
        <w:rPr>
          <w:lang w:val="sr-Cyrl-CS"/>
        </w:rPr>
        <w:t xml:space="preserve"> </w:t>
      </w:r>
      <w:r>
        <w:rPr>
          <w:lang w:val="sr-Cyrl-CS"/>
        </w:rPr>
        <w:t>razrešen</w:t>
      </w:r>
      <w:r w:rsidR="00A90F88">
        <w:rPr>
          <w:lang w:val="sr-Cyrl-CS"/>
        </w:rPr>
        <w:t>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Pr="00172226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 </w:t>
      </w:r>
      <w:r w:rsidR="00036570">
        <w:rPr>
          <w:lang w:val="sr-Cyrl-CS"/>
        </w:rPr>
        <w:t>Članom</w:t>
      </w:r>
      <w:r>
        <w:rPr>
          <w:lang w:val="sr-Cyrl-CS"/>
        </w:rPr>
        <w:t xml:space="preserve"> 89. </w:t>
      </w:r>
      <w:r w:rsidR="00036570">
        <w:rPr>
          <w:lang w:val="sr-Cyrl-CS"/>
        </w:rPr>
        <w:t>stav</w:t>
      </w:r>
      <w:r>
        <w:rPr>
          <w:lang w:val="sr-Cyrl-CS"/>
        </w:rPr>
        <w:t xml:space="preserve"> 1. </w:t>
      </w:r>
      <w:r w:rsidR="00036570">
        <w:rPr>
          <w:lang w:val="sr-Cyrl-CS"/>
        </w:rPr>
        <w:t>utvrđeno</w:t>
      </w:r>
      <w:r>
        <w:rPr>
          <w:lang w:val="sr-Cyrl-CS"/>
        </w:rPr>
        <w:t xml:space="preserve"> </w:t>
      </w:r>
      <w:r w:rsidR="00036570">
        <w:rPr>
          <w:lang w:val="sr-Cyrl-CS"/>
        </w:rPr>
        <w:t>je</w:t>
      </w:r>
      <w:r>
        <w:rPr>
          <w:lang w:val="sr-Cyrl-CS"/>
        </w:rPr>
        <w:t xml:space="preserve"> </w:t>
      </w:r>
      <w:r w:rsidR="00036570">
        <w:rPr>
          <w:lang w:val="sr-Cyrl-CS"/>
        </w:rPr>
        <w:t>da</w:t>
      </w:r>
      <w:r>
        <w:rPr>
          <w:lang w:val="sr-Cyrl-CS"/>
        </w:rPr>
        <w:t xml:space="preserve"> </w:t>
      </w:r>
      <w:r w:rsidR="00036570">
        <w:rPr>
          <w:lang w:val="sr-Cyrl-CS"/>
        </w:rPr>
        <w:t>funkcija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javnog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tužioca</w:t>
      </w:r>
      <w:r>
        <w:rPr>
          <w:lang w:val="sr-Cyrl-CS"/>
        </w:rPr>
        <w:t xml:space="preserve"> </w:t>
      </w:r>
      <w:r w:rsidR="00036570">
        <w:rPr>
          <w:lang w:val="sr-Cyrl-CS"/>
        </w:rPr>
        <w:t>prestaje</w:t>
      </w:r>
      <w:r>
        <w:rPr>
          <w:lang w:val="sr-Cyrl-CS"/>
        </w:rPr>
        <w:t xml:space="preserve"> </w:t>
      </w:r>
      <w:r w:rsidR="00036570">
        <w:rPr>
          <w:lang w:val="sr-Cyrl-CS"/>
        </w:rPr>
        <w:t>po</w:t>
      </w:r>
      <w:r>
        <w:rPr>
          <w:lang w:val="sr-Cyrl-CS"/>
        </w:rPr>
        <w:t xml:space="preserve"> </w:t>
      </w:r>
      <w:r w:rsidR="00036570">
        <w:rPr>
          <w:lang w:val="sr-Cyrl-CS"/>
        </w:rPr>
        <w:t>sili</w:t>
      </w:r>
      <w:r>
        <w:rPr>
          <w:lang w:val="sr-Cyrl-CS"/>
        </w:rPr>
        <w:t xml:space="preserve"> </w:t>
      </w:r>
      <w:r w:rsidR="00036570">
        <w:rPr>
          <w:lang w:val="sr-Cyrl-CS"/>
        </w:rPr>
        <w:t>zakona</w:t>
      </w:r>
      <w:r>
        <w:rPr>
          <w:lang w:val="sr-Cyrl-CS"/>
        </w:rPr>
        <w:t xml:space="preserve"> </w:t>
      </w:r>
      <w:r w:rsidR="00036570">
        <w:rPr>
          <w:lang w:val="sr-Cyrl-CS"/>
        </w:rPr>
        <w:t>kad</w:t>
      </w:r>
      <w:r>
        <w:rPr>
          <w:lang w:val="sr-Cyrl-CS"/>
        </w:rPr>
        <w:t xml:space="preserve"> </w:t>
      </w:r>
      <w:r w:rsidR="00036570">
        <w:rPr>
          <w:lang w:val="sr-Cyrl-CS"/>
        </w:rPr>
        <w:t>navrši</w:t>
      </w:r>
      <w:r>
        <w:rPr>
          <w:lang w:val="sr-Cyrl-CS"/>
        </w:rPr>
        <w:t xml:space="preserve"> 65 </w:t>
      </w:r>
      <w:r w:rsidR="00036570">
        <w:rPr>
          <w:lang w:val="sr-Cyrl-CS"/>
        </w:rPr>
        <w:t>godina</w:t>
      </w:r>
      <w:r>
        <w:rPr>
          <w:lang w:val="sr-Cyrl-CS"/>
        </w:rPr>
        <w:t xml:space="preserve"> </w:t>
      </w:r>
      <w:r w:rsidR="00036570">
        <w:rPr>
          <w:lang w:val="sr-Cyrl-CS"/>
        </w:rPr>
        <w:t>života</w:t>
      </w:r>
      <w:r>
        <w:rPr>
          <w:lang w:val="sr-Cyrl-CS"/>
        </w:rPr>
        <w:t xml:space="preserve"> </w:t>
      </w:r>
      <w:r w:rsidR="00036570">
        <w:rPr>
          <w:lang w:val="sr-Cyrl-CS"/>
        </w:rPr>
        <w:t>ili</w:t>
      </w:r>
      <w:r>
        <w:rPr>
          <w:lang w:val="sr-Cyrl-CS"/>
        </w:rPr>
        <w:t xml:space="preserve"> 40 </w:t>
      </w:r>
      <w:r w:rsidR="00036570">
        <w:rPr>
          <w:lang w:val="sr-Cyrl-CS"/>
        </w:rPr>
        <w:t>godina</w:t>
      </w:r>
      <w:r>
        <w:rPr>
          <w:lang w:val="sr-Cyrl-CS"/>
        </w:rPr>
        <w:t xml:space="preserve"> </w:t>
      </w:r>
      <w:r w:rsidR="00036570">
        <w:rPr>
          <w:lang w:val="sr-Cyrl-CS"/>
        </w:rPr>
        <w:t>staža</w:t>
      </w:r>
      <w:r>
        <w:rPr>
          <w:lang w:val="sr-Cyrl-CS"/>
        </w:rPr>
        <w:t xml:space="preserve"> </w:t>
      </w:r>
      <w:r w:rsidR="00036570">
        <w:rPr>
          <w:lang w:val="sr-Cyrl-CS"/>
        </w:rPr>
        <w:t>osiguranja</w:t>
      </w:r>
      <w:r>
        <w:rPr>
          <w:lang w:val="sr-Cyrl-CS"/>
        </w:rPr>
        <w:t xml:space="preserve">. </w:t>
      </w:r>
    </w:p>
    <w:p w:rsidR="00A90F88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 </w:t>
      </w:r>
    </w:p>
    <w:p w:rsidR="00A90F88" w:rsidRDefault="00036570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Državno</w:t>
      </w:r>
      <w:r w:rsidR="00A90F88">
        <w:rPr>
          <w:lang w:val="sr-Cyrl-CS"/>
        </w:rPr>
        <w:t xml:space="preserve"> </w:t>
      </w:r>
      <w:r>
        <w:rPr>
          <w:lang w:val="sr-Cyrl-CS"/>
        </w:rPr>
        <w:t>veće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tužilaca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, </w:t>
      </w:r>
      <w:r>
        <w:rPr>
          <w:lang w:val="sr-Cyrl-RS"/>
        </w:rPr>
        <w:t>u</w:t>
      </w:r>
      <w:r w:rsidR="00A90F88">
        <w:rPr>
          <w:lang w:val="sr-Cyrl-RS"/>
        </w:rPr>
        <w:t xml:space="preserve"> </w:t>
      </w:r>
      <w:r>
        <w:rPr>
          <w:lang w:val="sr-Cyrl-RS"/>
        </w:rPr>
        <w:t>skladu</w:t>
      </w:r>
      <w:r w:rsidR="00A90F88">
        <w:rPr>
          <w:lang w:val="sr-Cyrl-RS"/>
        </w:rPr>
        <w:t xml:space="preserve"> </w:t>
      </w:r>
      <w:r>
        <w:rPr>
          <w:lang w:val="sr-Cyrl-RS"/>
        </w:rPr>
        <w:t>sa</w:t>
      </w:r>
      <w:r w:rsidR="00A90F88">
        <w:rPr>
          <w:lang w:val="sr-Cyrl-RS"/>
        </w:rPr>
        <w:t xml:space="preserve"> </w:t>
      </w:r>
      <w:r>
        <w:rPr>
          <w:lang w:val="sr-Cyrl-RS"/>
        </w:rPr>
        <w:t>čanom</w:t>
      </w:r>
      <w:r w:rsidR="00A90F88">
        <w:rPr>
          <w:lang w:val="sr-Cyrl-RS"/>
        </w:rPr>
        <w:t xml:space="preserve"> 91. </w:t>
      </w:r>
      <w:r>
        <w:rPr>
          <w:lang w:val="sr-Cyrl-RS"/>
        </w:rPr>
        <w:t>Zakona</w:t>
      </w:r>
      <w:r w:rsidR="00A90F88">
        <w:rPr>
          <w:lang w:val="sr-Cyrl-RS"/>
        </w:rPr>
        <w:t xml:space="preserve"> </w:t>
      </w:r>
      <w:r>
        <w:rPr>
          <w:lang w:val="sr-Cyrl-RS"/>
        </w:rPr>
        <w:t>o</w:t>
      </w:r>
      <w:r w:rsidR="00A90F88">
        <w:rPr>
          <w:lang w:val="sr-Cyrl-RS"/>
        </w:rPr>
        <w:t xml:space="preserve"> </w:t>
      </w:r>
      <w:r>
        <w:rPr>
          <w:lang w:val="sr-Cyrl-RS"/>
        </w:rPr>
        <w:t>javnom</w:t>
      </w:r>
      <w:r w:rsidR="00A90F88">
        <w:rPr>
          <w:lang w:val="sr-Cyrl-RS"/>
        </w:rPr>
        <w:t xml:space="preserve"> </w:t>
      </w:r>
      <w:r>
        <w:rPr>
          <w:lang w:val="sr-Cyrl-RS"/>
        </w:rPr>
        <w:t>tužilaštvu</w:t>
      </w:r>
      <w:r w:rsidR="00A90F88">
        <w:rPr>
          <w:lang w:val="sr-Cyrl-RS"/>
        </w:rPr>
        <w:t xml:space="preserve">, </w:t>
      </w:r>
      <w:r>
        <w:rPr>
          <w:lang w:val="sr-Cyrl-CS"/>
        </w:rPr>
        <w:t>Odlukama</w:t>
      </w:r>
      <w:r w:rsidR="00A90F88">
        <w:rPr>
          <w:lang w:val="sr-Cyrl-CS"/>
        </w:rPr>
        <w:t xml:space="preserve"> </w:t>
      </w:r>
      <w:r>
        <w:rPr>
          <w:lang w:val="sr-Cyrl-CS"/>
        </w:rPr>
        <w:t>A</w:t>
      </w:r>
      <w:r w:rsidR="00A90F88">
        <w:rPr>
          <w:lang w:val="sr-Cyrl-CS"/>
        </w:rPr>
        <w:t xml:space="preserve"> </w:t>
      </w:r>
      <w:r>
        <w:rPr>
          <w:lang w:val="sr-Cyrl-CS"/>
        </w:rPr>
        <w:t>broj</w:t>
      </w:r>
      <w:r w:rsidR="00A90F88">
        <w:rPr>
          <w:lang w:val="sr-Cyrl-CS"/>
        </w:rPr>
        <w:t xml:space="preserve"> 58</w:t>
      </w:r>
      <w:r w:rsidR="00A90F88">
        <w:rPr>
          <w:lang w:val="sr-Latn-RS"/>
        </w:rPr>
        <w:t>/</w:t>
      </w:r>
      <w:r w:rsidR="00A90F88">
        <w:rPr>
          <w:lang w:val="sr-Cyrl-RS"/>
        </w:rPr>
        <w:t>20,</w:t>
      </w:r>
      <w:r w:rsidR="00A90F88">
        <w:rPr>
          <w:lang w:val="sr-Latn-RS"/>
        </w:rPr>
        <w:t xml:space="preserve"> </w:t>
      </w:r>
      <w:r>
        <w:rPr>
          <w:lang w:val="sr-Cyrl-RS"/>
        </w:rPr>
        <w:t>od</w:t>
      </w:r>
      <w:r w:rsidR="00A90F88">
        <w:rPr>
          <w:lang w:val="sr-Latn-RS"/>
        </w:rPr>
        <w:t xml:space="preserve"> </w:t>
      </w:r>
      <w:r w:rsidR="00A90F88">
        <w:rPr>
          <w:lang w:val="sr-Cyrl-RS"/>
        </w:rPr>
        <w:t>24</w:t>
      </w:r>
      <w:r w:rsidR="00A90F88">
        <w:rPr>
          <w:lang w:val="sr-Latn-RS"/>
        </w:rPr>
        <w:t>.</w:t>
      </w:r>
      <w:r w:rsidR="00A90F88">
        <w:rPr>
          <w:lang w:val="sr-Cyrl-RS"/>
        </w:rPr>
        <w:t xml:space="preserve"> </w:t>
      </w:r>
      <w:r>
        <w:rPr>
          <w:lang w:val="sr-Cyrl-RS"/>
        </w:rPr>
        <w:t>februara</w:t>
      </w:r>
      <w:r w:rsidR="00A90F88">
        <w:rPr>
          <w:lang w:val="sr-Cyrl-RS"/>
        </w:rPr>
        <w:t xml:space="preserve"> </w:t>
      </w:r>
      <w:r w:rsidR="00A90F88">
        <w:rPr>
          <w:lang w:val="sr-Latn-RS"/>
        </w:rPr>
        <w:t xml:space="preserve"> 20</w:t>
      </w:r>
      <w:r w:rsidR="00A90F88">
        <w:rPr>
          <w:lang w:val="sr-Cyrl-RS"/>
        </w:rPr>
        <w:t>20</w:t>
      </w:r>
      <w:r w:rsidR="00A90F88">
        <w:rPr>
          <w:lang w:val="sr-Latn-RS"/>
        </w:rPr>
        <w:t>.</w:t>
      </w:r>
      <w:r w:rsidR="00A90F88">
        <w:rPr>
          <w:lang w:val="sr-Cyrl-RS"/>
        </w:rPr>
        <w:t xml:space="preserve"> </w:t>
      </w:r>
      <w:r>
        <w:rPr>
          <w:lang w:val="sr-Cyrl-RS"/>
        </w:rPr>
        <w:t>godine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A</w:t>
      </w:r>
      <w:r w:rsidR="00A90F88">
        <w:rPr>
          <w:lang w:val="sr-Cyrl-CS"/>
        </w:rPr>
        <w:t xml:space="preserve"> </w:t>
      </w:r>
      <w:r>
        <w:rPr>
          <w:lang w:val="sr-Cyrl-CS"/>
        </w:rPr>
        <w:t>broj</w:t>
      </w:r>
      <w:r w:rsidR="00A90F88">
        <w:rPr>
          <w:lang w:val="sr-Cyrl-CS"/>
        </w:rPr>
        <w:t xml:space="preserve"> 327</w:t>
      </w:r>
      <w:r w:rsidR="00A90F88">
        <w:rPr>
          <w:lang w:val="sr-Latn-RS"/>
        </w:rPr>
        <w:t>/</w:t>
      </w:r>
      <w:r w:rsidR="00A90F88">
        <w:rPr>
          <w:lang w:val="sr-Cyrl-RS"/>
        </w:rPr>
        <w:t>20,</w:t>
      </w:r>
      <w:r w:rsidR="00A90F88">
        <w:rPr>
          <w:lang w:val="sr-Latn-RS"/>
        </w:rPr>
        <w:t xml:space="preserve"> </w:t>
      </w:r>
      <w:r>
        <w:rPr>
          <w:lang w:val="sr-Cyrl-RS"/>
        </w:rPr>
        <w:t>od</w:t>
      </w:r>
      <w:r w:rsidR="00A90F88">
        <w:rPr>
          <w:lang w:val="sr-Latn-RS"/>
        </w:rPr>
        <w:t xml:space="preserve"> </w:t>
      </w:r>
      <w:r w:rsidR="00A90F88">
        <w:rPr>
          <w:lang w:val="sr-Cyrl-RS"/>
        </w:rPr>
        <w:t>03</w:t>
      </w:r>
      <w:r w:rsidR="00A90F88">
        <w:rPr>
          <w:lang w:val="sr-Latn-RS"/>
        </w:rPr>
        <w:t>.</w:t>
      </w:r>
      <w:r w:rsidR="00A90F88">
        <w:rPr>
          <w:lang w:val="sr-Cyrl-RS"/>
        </w:rPr>
        <w:t xml:space="preserve"> </w:t>
      </w:r>
      <w:r>
        <w:rPr>
          <w:lang w:val="sr-Cyrl-RS"/>
        </w:rPr>
        <w:t>decembra</w:t>
      </w:r>
      <w:r w:rsidR="00A90F88">
        <w:rPr>
          <w:lang w:val="sr-Cyrl-RS"/>
        </w:rPr>
        <w:t xml:space="preserve"> </w:t>
      </w:r>
      <w:r w:rsidR="00A90F88">
        <w:rPr>
          <w:lang w:val="sr-Latn-RS"/>
        </w:rPr>
        <w:t xml:space="preserve"> 20</w:t>
      </w:r>
      <w:r w:rsidR="00A90F88">
        <w:rPr>
          <w:lang w:val="sr-Cyrl-RS"/>
        </w:rPr>
        <w:t>20</w:t>
      </w:r>
      <w:r w:rsidR="00A90F88">
        <w:rPr>
          <w:lang w:val="sr-Latn-RS"/>
        </w:rPr>
        <w:t>.</w:t>
      </w:r>
      <w:r w:rsidR="00A90F88">
        <w:rPr>
          <w:lang w:val="sr-Cyrl-RS"/>
        </w:rPr>
        <w:t xml:space="preserve"> </w:t>
      </w:r>
      <w:r>
        <w:rPr>
          <w:lang w:val="sr-Cyrl-RS"/>
        </w:rPr>
        <w:t>godine</w:t>
      </w:r>
      <w:r w:rsidR="00A90F88">
        <w:rPr>
          <w:lang w:val="sr-Cyrl-RS"/>
        </w:rPr>
        <w:t>,</w:t>
      </w:r>
      <w:r w:rsidR="00A90F88">
        <w:rPr>
          <w:lang w:val="sr-Cyrl-CS"/>
        </w:rPr>
        <w:t xml:space="preserve"> </w:t>
      </w:r>
      <w:r>
        <w:rPr>
          <w:lang w:val="sr-Cyrl-CS"/>
        </w:rPr>
        <w:t>koje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dostavilo</w:t>
      </w:r>
      <w:r w:rsidR="00A90F88">
        <w:rPr>
          <w:lang w:val="sr-Cyrl-CS"/>
        </w:rPr>
        <w:t xml:space="preserve"> </w:t>
      </w:r>
      <w:r>
        <w:rPr>
          <w:lang w:val="sr-Cyrl-CS"/>
        </w:rPr>
        <w:t>Narodnoj</w:t>
      </w:r>
      <w:r w:rsidR="00A90F88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0F88">
        <w:rPr>
          <w:lang w:val="sr-Cyrl-CS"/>
        </w:rPr>
        <w:t xml:space="preserve"> (118-336/20, 26. </w:t>
      </w:r>
      <w:r>
        <w:rPr>
          <w:lang w:val="sr-Cyrl-CS"/>
        </w:rPr>
        <w:t>februara</w:t>
      </w:r>
      <w:r w:rsidR="00A90F8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118-1979/20, 03. </w:t>
      </w:r>
      <w:r>
        <w:rPr>
          <w:lang w:val="sr-Cyrl-CS"/>
        </w:rPr>
        <w:t>decembra</w:t>
      </w:r>
      <w:r w:rsidR="00A90F8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), </w:t>
      </w:r>
      <w:r>
        <w:rPr>
          <w:lang w:val="sr-Cyrl-CS"/>
        </w:rPr>
        <w:t>utvrdilo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su</w:t>
      </w:r>
      <w:r w:rsidR="00A90F88">
        <w:rPr>
          <w:lang w:val="sr-Cyrl-CS"/>
        </w:rPr>
        <w:t xml:space="preserve"> </w:t>
      </w:r>
      <w:r>
        <w:rPr>
          <w:lang w:val="sr-Cyrl-CS"/>
        </w:rPr>
        <w:t>se</w:t>
      </w:r>
      <w:r w:rsidR="00A90F88">
        <w:rPr>
          <w:lang w:val="sr-Cyrl-CS"/>
        </w:rPr>
        <w:t xml:space="preserve"> </w:t>
      </w:r>
      <w:r>
        <w:rPr>
          <w:lang w:val="sr-Cyrl-CS"/>
        </w:rPr>
        <w:t>ispunili</w:t>
      </w:r>
      <w:r w:rsidR="00A90F88">
        <w:rPr>
          <w:lang w:val="sr-Cyrl-CS"/>
        </w:rPr>
        <w:t xml:space="preserve"> </w:t>
      </w:r>
      <w:r>
        <w:rPr>
          <w:lang w:val="sr-Cyrl-CS"/>
        </w:rPr>
        <w:t>uslovi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>: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036570">
        <w:rPr>
          <w:lang w:val="sr-Cyrl-CS"/>
        </w:rPr>
        <w:t>Nerminu</w:t>
      </w:r>
      <w:r>
        <w:rPr>
          <w:lang w:val="sr-Cyrl-CS"/>
        </w:rPr>
        <w:t xml:space="preserve"> </w:t>
      </w:r>
      <w:r w:rsidR="00036570">
        <w:rPr>
          <w:lang w:val="sr-Cyrl-CS"/>
        </w:rPr>
        <w:t>Koškovcu</w:t>
      </w:r>
      <w:r>
        <w:rPr>
          <w:lang w:val="sr-Cyrl-CS"/>
        </w:rPr>
        <w:t xml:space="preserve">,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tužiocu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Osnovnom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Novom</w:t>
      </w:r>
      <w:r>
        <w:rPr>
          <w:lang w:val="sr-Cyrl-CS"/>
        </w:rPr>
        <w:t xml:space="preserve"> </w:t>
      </w:r>
      <w:r w:rsidR="00036570">
        <w:rPr>
          <w:lang w:val="sr-Cyrl-CS"/>
        </w:rPr>
        <w:t>Pazaru</w:t>
      </w:r>
      <w:r>
        <w:rPr>
          <w:lang w:val="sr-Cyrl-CS"/>
        </w:rPr>
        <w:t xml:space="preserve">, </w:t>
      </w:r>
      <w:r w:rsidR="00036570">
        <w:rPr>
          <w:lang w:val="sr-Cyrl-CS"/>
        </w:rPr>
        <w:t>prestane</w:t>
      </w:r>
      <w:r>
        <w:rPr>
          <w:lang w:val="sr-Cyrl-CS"/>
        </w:rPr>
        <w:t xml:space="preserve"> </w:t>
      </w:r>
      <w:r w:rsidR="00036570">
        <w:rPr>
          <w:lang w:val="sr-Cyrl-CS"/>
        </w:rPr>
        <w:t>funkcija</w:t>
      </w:r>
      <w:r>
        <w:rPr>
          <w:lang w:val="sr-Cyrl-CS"/>
        </w:rPr>
        <w:t xml:space="preserve"> </w:t>
      </w:r>
      <w:r w:rsidR="00036570">
        <w:rPr>
          <w:lang w:val="sr-Cyrl-CS"/>
        </w:rPr>
        <w:t>usled</w:t>
      </w:r>
      <w:r>
        <w:rPr>
          <w:lang w:val="sr-Cyrl-CS"/>
        </w:rPr>
        <w:t xml:space="preserve"> </w:t>
      </w:r>
      <w:r w:rsidR="00036570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36570">
        <w:rPr>
          <w:lang w:val="sr-Cyrl-CS"/>
        </w:rPr>
        <w:t>radnog</w:t>
      </w:r>
      <w:r>
        <w:rPr>
          <w:lang w:val="sr-Cyrl-CS"/>
        </w:rPr>
        <w:t xml:space="preserve"> </w:t>
      </w:r>
      <w:r w:rsidR="00036570">
        <w:rPr>
          <w:lang w:val="sr-Cyrl-CS"/>
        </w:rPr>
        <w:t>veka</w:t>
      </w:r>
      <w:r>
        <w:rPr>
          <w:lang w:val="sr-Cyrl-CS"/>
        </w:rPr>
        <w:t xml:space="preserve"> </w:t>
      </w:r>
      <w:r w:rsidR="00036570">
        <w:rPr>
          <w:lang w:val="sr-Cyrl-RS"/>
        </w:rPr>
        <w:t>dana</w:t>
      </w:r>
      <w:r>
        <w:rPr>
          <w:lang w:val="sr-Cyrl-RS"/>
        </w:rPr>
        <w:t xml:space="preserve"> 19</w:t>
      </w:r>
      <w:r>
        <w:rPr>
          <w:lang w:val="sr-Cyrl-CS"/>
        </w:rPr>
        <w:t xml:space="preserve">. </w:t>
      </w:r>
      <w:r w:rsidR="00036570">
        <w:rPr>
          <w:lang w:val="sr-Cyrl-CS"/>
        </w:rPr>
        <w:t>septembra</w:t>
      </w:r>
      <w:r>
        <w:rPr>
          <w:lang w:val="sr-Cyrl-CS"/>
        </w:rPr>
        <w:t xml:space="preserve"> 2020. </w:t>
      </w:r>
      <w:r w:rsidR="00036570">
        <w:rPr>
          <w:lang w:val="sr-Cyrl-CS"/>
        </w:rPr>
        <w:t>godine</w:t>
      </w:r>
      <w:r>
        <w:rPr>
          <w:lang w:val="sr-Cyrl-CS"/>
        </w:rPr>
        <w:t>;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036570">
        <w:rPr>
          <w:lang w:val="sr-Cyrl-CS"/>
        </w:rPr>
        <w:t>Stanislavu</w:t>
      </w:r>
      <w:r>
        <w:rPr>
          <w:lang w:val="sr-Cyrl-CS"/>
        </w:rPr>
        <w:t xml:space="preserve"> </w:t>
      </w:r>
      <w:r w:rsidR="00036570">
        <w:rPr>
          <w:lang w:val="sr-Cyrl-CS"/>
        </w:rPr>
        <w:t>Stankoviću</w:t>
      </w:r>
      <w:r>
        <w:rPr>
          <w:lang w:val="sr-Cyrl-CS"/>
        </w:rPr>
        <w:t xml:space="preserve">,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tužiocu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Osnovnom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Lebanu</w:t>
      </w:r>
      <w:r>
        <w:rPr>
          <w:lang w:val="sr-Cyrl-CS"/>
        </w:rPr>
        <w:t xml:space="preserve">, </w:t>
      </w:r>
      <w:r w:rsidR="00036570">
        <w:rPr>
          <w:lang w:val="sr-Cyrl-CS"/>
        </w:rPr>
        <w:t>prestane</w:t>
      </w:r>
      <w:r>
        <w:rPr>
          <w:lang w:val="sr-Cyrl-CS"/>
        </w:rPr>
        <w:t xml:space="preserve"> </w:t>
      </w:r>
      <w:r w:rsidR="00036570">
        <w:rPr>
          <w:lang w:val="sr-Cyrl-CS"/>
        </w:rPr>
        <w:t>funkcija</w:t>
      </w:r>
      <w:r>
        <w:rPr>
          <w:lang w:val="sr-Cyrl-CS"/>
        </w:rPr>
        <w:t xml:space="preserve"> </w:t>
      </w:r>
      <w:r w:rsidR="00036570">
        <w:rPr>
          <w:lang w:val="sr-Cyrl-CS"/>
        </w:rPr>
        <w:t>usled</w:t>
      </w:r>
      <w:r>
        <w:rPr>
          <w:lang w:val="sr-Cyrl-CS"/>
        </w:rPr>
        <w:t xml:space="preserve"> </w:t>
      </w:r>
      <w:r w:rsidR="00036570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36570">
        <w:rPr>
          <w:lang w:val="sr-Cyrl-CS"/>
        </w:rPr>
        <w:t>radnog</w:t>
      </w:r>
      <w:r>
        <w:rPr>
          <w:lang w:val="sr-Cyrl-CS"/>
        </w:rPr>
        <w:t xml:space="preserve"> </w:t>
      </w:r>
      <w:r w:rsidR="00036570">
        <w:rPr>
          <w:lang w:val="sr-Cyrl-CS"/>
        </w:rPr>
        <w:t>veka</w:t>
      </w:r>
      <w:r>
        <w:rPr>
          <w:lang w:val="sr-Cyrl-CS"/>
        </w:rPr>
        <w:t xml:space="preserve"> </w:t>
      </w:r>
      <w:r w:rsidR="00036570">
        <w:rPr>
          <w:lang w:val="sr-Cyrl-RS"/>
        </w:rPr>
        <w:t>dana</w:t>
      </w:r>
      <w:r>
        <w:rPr>
          <w:lang w:val="sr-Cyrl-RS"/>
        </w:rPr>
        <w:t xml:space="preserve"> 21</w:t>
      </w:r>
      <w:r>
        <w:rPr>
          <w:lang w:val="sr-Cyrl-CS"/>
        </w:rPr>
        <w:t xml:space="preserve">. </w:t>
      </w:r>
      <w:r w:rsidR="00036570">
        <w:rPr>
          <w:lang w:val="sr-Cyrl-CS"/>
        </w:rPr>
        <w:t>decembra</w:t>
      </w:r>
      <w:r>
        <w:rPr>
          <w:lang w:val="sr-Cyrl-CS"/>
        </w:rPr>
        <w:t xml:space="preserve"> 2020. </w:t>
      </w:r>
      <w:r w:rsidR="00036570">
        <w:rPr>
          <w:lang w:val="sr-Cyrl-CS"/>
        </w:rPr>
        <w:t>godine</w:t>
      </w:r>
      <w:r>
        <w:rPr>
          <w:lang w:val="sr-Cyrl-CS"/>
        </w:rPr>
        <w:t xml:space="preserve"> </w:t>
      </w:r>
      <w:r w:rsidR="00036570">
        <w:rPr>
          <w:lang w:val="sr-Cyrl-CS"/>
        </w:rPr>
        <w:t>i</w:t>
      </w:r>
      <w:r>
        <w:rPr>
          <w:lang w:val="sr-Cyrl-CS"/>
        </w:rPr>
        <w:t xml:space="preserve"> </w:t>
      </w:r>
    </w:p>
    <w:p w:rsidR="00A90F88" w:rsidRDefault="00A90F88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-</w:t>
      </w:r>
      <w:r w:rsidR="00036570">
        <w:rPr>
          <w:lang w:val="sr-Cyrl-CS"/>
        </w:rPr>
        <w:t>Mihalju</w:t>
      </w:r>
      <w:r>
        <w:rPr>
          <w:lang w:val="sr-Cyrl-CS"/>
        </w:rPr>
        <w:t xml:space="preserve"> </w:t>
      </w:r>
      <w:r w:rsidR="00036570">
        <w:rPr>
          <w:lang w:val="sr-Cyrl-CS"/>
        </w:rPr>
        <w:t>Pakaiu</w:t>
      </w:r>
      <w:r>
        <w:rPr>
          <w:lang w:val="sr-Cyrl-CS"/>
        </w:rPr>
        <w:t xml:space="preserve">,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tužiocu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Osnovnom</w:t>
      </w:r>
      <w:r>
        <w:rPr>
          <w:lang w:val="sr-Cyrl-CS"/>
        </w:rPr>
        <w:t xml:space="preserve"> </w:t>
      </w:r>
      <w:r w:rsidR="00036570">
        <w:rPr>
          <w:lang w:val="sr-Cyrl-CS"/>
        </w:rPr>
        <w:t>javnom</w:t>
      </w:r>
      <w:r>
        <w:rPr>
          <w:lang w:val="sr-Cyrl-CS"/>
        </w:rPr>
        <w:t xml:space="preserve"> </w:t>
      </w:r>
      <w:r w:rsidR="00036570">
        <w:rPr>
          <w:lang w:val="sr-Cyrl-CS"/>
        </w:rPr>
        <w:t>tužilaštvu</w:t>
      </w:r>
      <w:r>
        <w:rPr>
          <w:lang w:val="sr-Cyrl-CS"/>
        </w:rPr>
        <w:t xml:space="preserve"> </w:t>
      </w:r>
      <w:r w:rsidR="00036570">
        <w:rPr>
          <w:lang w:val="sr-Cyrl-CS"/>
        </w:rPr>
        <w:t>u</w:t>
      </w:r>
      <w:r>
        <w:rPr>
          <w:lang w:val="sr-Cyrl-CS"/>
        </w:rPr>
        <w:t xml:space="preserve"> </w:t>
      </w:r>
      <w:r w:rsidR="00036570">
        <w:rPr>
          <w:lang w:val="sr-Cyrl-CS"/>
        </w:rPr>
        <w:t>Bečeju</w:t>
      </w:r>
      <w:r>
        <w:rPr>
          <w:lang w:val="sr-Cyrl-CS"/>
        </w:rPr>
        <w:t xml:space="preserve">, </w:t>
      </w:r>
      <w:r w:rsidR="00036570">
        <w:rPr>
          <w:lang w:val="sr-Cyrl-CS"/>
        </w:rPr>
        <w:t>prestane</w:t>
      </w:r>
      <w:r>
        <w:rPr>
          <w:lang w:val="sr-Cyrl-CS"/>
        </w:rPr>
        <w:t xml:space="preserve"> </w:t>
      </w:r>
      <w:r w:rsidR="00036570">
        <w:rPr>
          <w:lang w:val="sr-Cyrl-CS"/>
        </w:rPr>
        <w:t>funkcija</w:t>
      </w:r>
      <w:r>
        <w:rPr>
          <w:lang w:val="sr-Cyrl-CS"/>
        </w:rPr>
        <w:t xml:space="preserve"> </w:t>
      </w:r>
      <w:r w:rsidR="00036570">
        <w:rPr>
          <w:lang w:val="sr-Cyrl-CS"/>
        </w:rPr>
        <w:t>usled</w:t>
      </w:r>
      <w:r>
        <w:rPr>
          <w:lang w:val="sr-Cyrl-CS"/>
        </w:rPr>
        <w:t xml:space="preserve"> </w:t>
      </w:r>
      <w:r w:rsidR="00036570">
        <w:rPr>
          <w:lang w:val="sr-Cyrl-CS"/>
        </w:rPr>
        <w:t>navršenja</w:t>
      </w:r>
      <w:r>
        <w:rPr>
          <w:lang w:val="sr-Cyrl-CS"/>
        </w:rPr>
        <w:t xml:space="preserve"> </w:t>
      </w:r>
      <w:r w:rsidR="00036570">
        <w:rPr>
          <w:lang w:val="sr-Cyrl-CS"/>
        </w:rPr>
        <w:t>radnog</w:t>
      </w:r>
      <w:r>
        <w:rPr>
          <w:lang w:val="sr-Cyrl-CS"/>
        </w:rPr>
        <w:t xml:space="preserve"> </w:t>
      </w:r>
      <w:r w:rsidR="00036570">
        <w:rPr>
          <w:lang w:val="sr-Cyrl-CS"/>
        </w:rPr>
        <w:t>veka</w:t>
      </w:r>
      <w:r>
        <w:rPr>
          <w:lang w:val="sr-Cyrl-CS"/>
        </w:rPr>
        <w:t xml:space="preserve"> </w:t>
      </w:r>
      <w:r w:rsidR="00036570">
        <w:rPr>
          <w:lang w:val="sr-Cyrl-RS"/>
        </w:rPr>
        <w:t>dana</w:t>
      </w:r>
      <w:r>
        <w:rPr>
          <w:lang w:val="sr-Cyrl-RS"/>
        </w:rPr>
        <w:t xml:space="preserve"> 12</w:t>
      </w:r>
      <w:r>
        <w:rPr>
          <w:lang w:val="sr-Cyrl-CS"/>
        </w:rPr>
        <w:t xml:space="preserve">. </w:t>
      </w:r>
      <w:r w:rsidR="00036570">
        <w:rPr>
          <w:lang w:val="sr-Cyrl-CS"/>
        </w:rPr>
        <w:t>maja</w:t>
      </w:r>
      <w:r>
        <w:rPr>
          <w:lang w:val="sr-Cyrl-CS"/>
        </w:rPr>
        <w:t xml:space="preserve"> 2021. </w:t>
      </w:r>
      <w:r w:rsidR="00036570">
        <w:rPr>
          <w:lang w:val="sr-Cyrl-CS"/>
        </w:rPr>
        <w:t>godine</w:t>
      </w:r>
      <w:r>
        <w:rPr>
          <w:lang w:val="sr-Cyrl-CS"/>
        </w:rPr>
        <w:t>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Default="00036570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Članom</w:t>
      </w:r>
      <w:r w:rsidR="00A90F88">
        <w:rPr>
          <w:lang w:val="sr-Cyrl-CS"/>
        </w:rPr>
        <w:t xml:space="preserve"> 97. </w:t>
      </w:r>
      <w:r>
        <w:rPr>
          <w:lang w:val="sr-Cyrl-CS"/>
        </w:rPr>
        <w:t>Zakona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utvrđeno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odluku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prestanku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funkcije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javnog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tužioca</w:t>
      </w:r>
      <w:r w:rsidR="00A90F88">
        <w:rPr>
          <w:lang w:val="sr-Cyrl-CS"/>
        </w:rPr>
        <w:t xml:space="preserve"> </w:t>
      </w:r>
      <w:r>
        <w:rPr>
          <w:lang w:val="sr-Cyrl-CS"/>
        </w:rPr>
        <w:t>donosi</w:t>
      </w:r>
      <w:r w:rsidR="00A90F88">
        <w:rPr>
          <w:lang w:val="sr-Cyrl-CS"/>
        </w:rPr>
        <w:t xml:space="preserve"> </w:t>
      </w:r>
      <w:r>
        <w:rPr>
          <w:lang w:val="sr-Cyrl-CS"/>
        </w:rPr>
        <w:t>Narodna</w:t>
      </w:r>
      <w:r w:rsidR="00A90F8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90F88">
        <w:rPr>
          <w:lang w:val="sr-Cyrl-CS"/>
        </w:rPr>
        <w:t>.</w:t>
      </w:r>
    </w:p>
    <w:p w:rsidR="00A90F88" w:rsidRDefault="00A90F88" w:rsidP="00A90F88">
      <w:pPr>
        <w:ind w:firstLine="720"/>
        <w:jc w:val="both"/>
        <w:rPr>
          <w:lang w:val="sr-Cyrl-CS"/>
        </w:rPr>
      </w:pPr>
    </w:p>
    <w:p w:rsidR="00A90F88" w:rsidRDefault="00036570" w:rsidP="00A90F88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A90F88">
        <w:rPr>
          <w:lang w:val="sr-Cyrl-CS"/>
        </w:rPr>
        <w:t xml:space="preserve"> </w:t>
      </w:r>
      <w:r>
        <w:rPr>
          <w:lang w:val="sr-Cyrl-CS"/>
        </w:rPr>
        <w:t>za</w:t>
      </w:r>
      <w:r w:rsidR="00A90F88">
        <w:rPr>
          <w:lang w:val="sr-Cyrl-CS"/>
        </w:rPr>
        <w:t xml:space="preserve"> </w:t>
      </w:r>
      <w:r>
        <w:rPr>
          <w:lang w:val="sr-Cyrl-CS"/>
        </w:rPr>
        <w:t>pravosuđe</w:t>
      </w:r>
      <w:r w:rsidR="00A90F88">
        <w:rPr>
          <w:lang w:val="sr-Cyrl-CS"/>
        </w:rPr>
        <w:t xml:space="preserve">, </w:t>
      </w:r>
      <w:r>
        <w:rPr>
          <w:lang w:val="sr-Cyrl-CS"/>
        </w:rPr>
        <w:t>državnu</w:t>
      </w:r>
      <w:r w:rsidR="00A90F88">
        <w:rPr>
          <w:lang w:val="sr-Cyrl-CS"/>
        </w:rPr>
        <w:t xml:space="preserve"> </w:t>
      </w:r>
      <w:r>
        <w:rPr>
          <w:lang w:val="sr-Cyrl-CS"/>
        </w:rPr>
        <w:t>upravu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lokalnu</w:t>
      </w:r>
      <w:r w:rsidR="00A90F88">
        <w:rPr>
          <w:lang w:val="sr-Cyrl-CS"/>
        </w:rPr>
        <w:t xml:space="preserve"> </w:t>
      </w:r>
      <w:r>
        <w:rPr>
          <w:lang w:val="sr-Cyrl-CS"/>
        </w:rPr>
        <w:t>samoupravu</w:t>
      </w:r>
      <w:r w:rsidR="00A90F88">
        <w:rPr>
          <w:lang w:val="sr-Cyrl-CS"/>
        </w:rPr>
        <w:t xml:space="preserve"> </w:t>
      </w:r>
      <w:r>
        <w:rPr>
          <w:lang w:val="sr-Cyrl-CS"/>
        </w:rPr>
        <w:t>na</w:t>
      </w:r>
      <w:r w:rsidR="00A90F88" w:rsidRPr="00C16F60">
        <w:rPr>
          <w:lang w:val="sr-Cyrl-CS"/>
        </w:rPr>
        <w:t xml:space="preserve"> </w:t>
      </w:r>
      <w:r>
        <w:rPr>
          <w:lang w:val="sr-Cyrl-CS"/>
        </w:rPr>
        <w:t>Petoj</w:t>
      </w:r>
      <w:r w:rsidR="00A90F88">
        <w:rPr>
          <w:lang w:val="sr-Cyrl-CS"/>
        </w:rPr>
        <w:t xml:space="preserve"> </w:t>
      </w:r>
      <w:r>
        <w:rPr>
          <w:lang w:val="sr-Cyrl-CS"/>
        </w:rPr>
        <w:t>sednici</w:t>
      </w:r>
      <w:r w:rsidR="00A90F88" w:rsidRPr="00C16F60">
        <w:rPr>
          <w:lang w:val="sr-Cyrl-CS"/>
        </w:rPr>
        <w:t xml:space="preserve"> </w:t>
      </w:r>
      <w:r>
        <w:rPr>
          <w:lang w:val="sr-Cyrl-CS"/>
        </w:rPr>
        <w:t>održanoj</w:t>
      </w:r>
      <w:r w:rsidR="00A90F88" w:rsidRPr="00C16F60">
        <w:rPr>
          <w:lang w:val="sr-Cyrl-CS"/>
        </w:rPr>
        <w:t xml:space="preserve"> </w:t>
      </w:r>
      <w:r w:rsidR="00A90F88">
        <w:rPr>
          <w:lang w:val="sr-Cyrl-CS"/>
        </w:rPr>
        <w:t xml:space="preserve">21. </w:t>
      </w:r>
      <w:r>
        <w:rPr>
          <w:lang w:val="sr-Cyrl-CS"/>
        </w:rPr>
        <w:t>decembra</w:t>
      </w:r>
      <w:r w:rsidR="00A90F88" w:rsidRPr="00C16F60">
        <w:rPr>
          <w:lang w:val="sr-Cyrl-CS"/>
        </w:rPr>
        <w:t xml:space="preserve"> 20</w:t>
      </w:r>
      <w:r w:rsidR="00A90F88">
        <w:rPr>
          <w:lang w:val="sr-Cyrl-CS"/>
        </w:rPr>
        <w:t>21</w:t>
      </w:r>
      <w:r w:rsidR="00A90F88" w:rsidRPr="00C16F60">
        <w:rPr>
          <w:lang w:val="sr-Cyrl-CS"/>
        </w:rPr>
        <w:t xml:space="preserve">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navedene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Državnog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veća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tužilaca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utvrdio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Predlog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prestanku</w:t>
      </w:r>
      <w:r w:rsidR="00A90F88">
        <w:rPr>
          <w:lang w:val="sr-Cyrl-CS"/>
        </w:rPr>
        <w:t xml:space="preserve"> </w:t>
      </w:r>
      <w:r>
        <w:rPr>
          <w:lang w:val="sr-Cyrl-CS"/>
        </w:rPr>
        <w:t>funkcije</w:t>
      </w:r>
      <w:r w:rsidR="00A90F88">
        <w:rPr>
          <w:lang w:val="sr-Cyrl-CS"/>
        </w:rPr>
        <w:t xml:space="preserve"> </w:t>
      </w:r>
      <w:r>
        <w:rPr>
          <w:lang w:val="sr-Cyrl-CS"/>
        </w:rPr>
        <w:t>Nerminu</w:t>
      </w:r>
      <w:r w:rsidR="00A90F88">
        <w:rPr>
          <w:lang w:val="sr-Cyrl-CS"/>
        </w:rPr>
        <w:t xml:space="preserve"> </w:t>
      </w:r>
      <w:r>
        <w:rPr>
          <w:lang w:val="sr-Cyrl-CS"/>
        </w:rPr>
        <w:t>Koškovcu</w:t>
      </w:r>
      <w:r w:rsidR="00A90F88">
        <w:rPr>
          <w:lang w:val="sr-Cyrl-CS"/>
        </w:rPr>
        <w:t xml:space="preserve">,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Novom</w:t>
      </w:r>
      <w:r w:rsidR="00A90F88">
        <w:rPr>
          <w:lang w:val="sr-Cyrl-CS"/>
        </w:rPr>
        <w:t xml:space="preserve"> </w:t>
      </w:r>
      <w:r>
        <w:rPr>
          <w:lang w:val="sr-Cyrl-CS"/>
        </w:rPr>
        <w:t>Pazaru</w:t>
      </w:r>
      <w:r w:rsidR="00A90F88">
        <w:rPr>
          <w:lang w:val="sr-Cyrl-CS"/>
        </w:rPr>
        <w:t xml:space="preserve">, </w:t>
      </w:r>
      <w:r>
        <w:rPr>
          <w:lang w:val="sr-Cyrl-CS"/>
        </w:rPr>
        <w:t>usled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A90F88">
        <w:rPr>
          <w:lang w:val="sr-Cyrl-CS"/>
        </w:rPr>
        <w:t xml:space="preserve"> </w:t>
      </w:r>
      <w:r>
        <w:rPr>
          <w:lang w:val="sr-Cyrl-CS"/>
        </w:rPr>
        <w:t>radnog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veka</w:t>
      </w:r>
      <w:r w:rsidR="00A90F88">
        <w:rPr>
          <w:lang w:val="sr-Cyrl-CS"/>
        </w:rPr>
        <w:t xml:space="preserve">, </w:t>
      </w:r>
      <w:r>
        <w:rPr>
          <w:lang w:val="sr-Cyrl-RS"/>
        </w:rPr>
        <w:t>dana</w:t>
      </w:r>
      <w:r w:rsidR="00A90F88">
        <w:rPr>
          <w:lang w:val="sr-Cyrl-RS"/>
        </w:rPr>
        <w:t xml:space="preserve"> 19</w:t>
      </w:r>
      <w:r w:rsidR="00A90F88">
        <w:rPr>
          <w:lang w:val="sr-Cyrl-CS"/>
        </w:rPr>
        <w:t xml:space="preserve">. </w:t>
      </w:r>
      <w:r>
        <w:rPr>
          <w:lang w:val="sr-Cyrl-CS"/>
        </w:rPr>
        <w:t>septembra</w:t>
      </w:r>
      <w:r w:rsidR="00A90F8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; </w:t>
      </w:r>
      <w:r>
        <w:rPr>
          <w:lang w:val="sr-Cyrl-CS"/>
        </w:rPr>
        <w:t>Stanislavu</w:t>
      </w:r>
      <w:r w:rsidR="00A90F88">
        <w:rPr>
          <w:lang w:val="sr-Cyrl-CS"/>
        </w:rPr>
        <w:t xml:space="preserve"> </w:t>
      </w:r>
      <w:r>
        <w:rPr>
          <w:lang w:val="sr-Cyrl-CS"/>
        </w:rPr>
        <w:t>Stankoviću</w:t>
      </w:r>
      <w:r w:rsidR="00A90F88">
        <w:rPr>
          <w:lang w:val="sr-Cyrl-CS"/>
        </w:rPr>
        <w:t xml:space="preserve">,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Lebanu</w:t>
      </w:r>
      <w:r w:rsidR="00A90F88">
        <w:rPr>
          <w:lang w:val="sr-Cyrl-CS"/>
        </w:rPr>
        <w:t xml:space="preserve">, </w:t>
      </w:r>
      <w:r>
        <w:rPr>
          <w:lang w:val="sr-Cyrl-CS"/>
        </w:rPr>
        <w:t>usled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A90F88">
        <w:rPr>
          <w:lang w:val="sr-Cyrl-CS"/>
        </w:rPr>
        <w:t xml:space="preserve"> </w:t>
      </w:r>
      <w:r>
        <w:rPr>
          <w:lang w:val="sr-Cyrl-CS"/>
        </w:rPr>
        <w:t>radnog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veka</w:t>
      </w:r>
      <w:r w:rsidR="00A90F88">
        <w:rPr>
          <w:lang w:val="sr-Cyrl-CS"/>
        </w:rPr>
        <w:t xml:space="preserve"> </w:t>
      </w:r>
      <w:r>
        <w:rPr>
          <w:lang w:val="sr-Cyrl-RS"/>
        </w:rPr>
        <w:t>dana</w:t>
      </w:r>
      <w:r w:rsidR="00A90F88">
        <w:rPr>
          <w:lang w:val="sr-Cyrl-RS"/>
        </w:rPr>
        <w:t xml:space="preserve"> 21</w:t>
      </w:r>
      <w:r w:rsidR="00A90F88">
        <w:rPr>
          <w:lang w:val="sr-Cyrl-CS"/>
        </w:rPr>
        <w:t xml:space="preserve">. </w:t>
      </w:r>
      <w:r>
        <w:rPr>
          <w:lang w:val="sr-Cyrl-CS"/>
        </w:rPr>
        <w:t>decembra</w:t>
      </w:r>
      <w:r w:rsidR="00A90F88">
        <w:rPr>
          <w:lang w:val="sr-Cyrl-CS"/>
        </w:rPr>
        <w:t xml:space="preserve"> 2020. </w:t>
      </w:r>
      <w:r>
        <w:rPr>
          <w:lang w:val="sr-Cyrl-CS"/>
        </w:rPr>
        <w:t>godine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Mihalju</w:t>
      </w:r>
      <w:r w:rsidR="00A90F88">
        <w:rPr>
          <w:lang w:val="sr-Cyrl-CS"/>
        </w:rPr>
        <w:t xml:space="preserve"> </w:t>
      </w:r>
      <w:r>
        <w:rPr>
          <w:lang w:val="sr-Cyrl-CS"/>
        </w:rPr>
        <w:t>Pakaiu</w:t>
      </w:r>
      <w:r w:rsidR="00A90F88">
        <w:rPr>
          <w:lang w:val="sr-Cyrl-CS"/>
        </w:rPr>
        <w:t xml:space="preserve">,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Bečeju</w:t>
      </w:r>
      <w:r w:rsidR="00A90F88">
        <w:rPr>
          <w:lang w:val="sr-Cyrl-CS"/>
        </w:rPr>
        <w:t xml:space="preserve">, </w:t>
      </w:r>
      <w:r>
        <w:rPr>
          <w:lang w:val="sr-Cyrl-CS"/>
        </w:rPr>
        <w:t>usled</w:t>
      </w:r>
      <w:r w:rsidR="00A90F88">
        <w:rPr>
          <w:lang w:val="sr-Cyrl-CS"/>
        </w:rPr>
        <w:t xml:space="preserve"> </w:t>
      </w:r>
      <w:r>
        <w:rPr>
          <w:lang w:val="sr-Cyrl-CS"/>
        </w:rPr>
        <w:t>navršenja</w:t>
      </w:r>
      <w:r w:rsidR="00A90F88">
        <w:rPr>
          <w:lang w:val="sr-Cyrl-CS"/>
        </w:rPr>
        <w:t xml:space="preserve"> </w:t>
      </w:r>
      <w:r>
        <w:rPr>
          <w:lang w:val="sr-Cyrl-CS"/>
        </w:rPr>
        <w:t>radnog</w:t>
      </w:r>
      <w:r w:rsidR="00A90F88">
        <w:rPr>
          <w:lang w:val="sr-Cyrl-CS"/>
        </w:rPr>
        <w:t xml:space="preserve"> </w:t>
      </w:r>
      <w:r>
        <w:rPr>
          <w:lang w:val="sr-Cyrl-CS"/>
        </w:rPr>
        <w:t>veka</w:t>
      </w:r>
      <w:r w:rsidR="00A90F88">
        <w:rPr>
          <w:lang w:val="sr-Cyrl-CS"/>
        </w:rPr>
        <w:t xml:space="preserve"> </w:t>
      </w:r>
      <w:r>
        <w:rPr>
          <w:lang w:val="sr-Cyrl-RS"/>
        </w:rPr>
        <w:t>dana</w:t>
      </w:r>
      <w:r w:rsidR="00A90F88">
        <w:rPr>
          <w:lang w:val="sr-Cyrl-RS"/>
        </w:rPr>
        <w:t xml:space="preserve"> 12</w:t>
      </w:r>
      <w:r w:rsidR="00A90F88">
        <w:rPr>
          <w:lang w:val="sr-Cyrl-CS"/>
        </w:rPr>
        <w:t xml:space="preserve">. </w:t>
      </w:r>
      <w:r>
        <w:rPr>
          <w:lang w:val="sr-Cyrl-CS"/>
        </w:rPr>
        <w:t>maja</w:t>
      </w:r>
      <w:r w:rsidR="00A90F88">
        <w:rPr>
          <w:lang w:val="sr-Cyrl-CS"/>
        </w:rPr>
        <w:t xml:space="preserve"> 2021. </w:t>
      </w:r>
      <w:r>
        <w:rPr>
          <w:lang w:val="sr-Cyrl-CS"/>
        </w:rPr>
        <w:t>godine</w:t>
      </w:r>
      <w:r w:rsidR="00A90F88">
        <w:rPr>
          <w:lang w:val="sr-Cyrl-CS"/>
        </w:rPr>
        <w:t>.</w:t>
      </w:r>
    </w:p>
    <w:p w:rsidR="00A90F88" w:rsidRDefault="00A90F88" w:rsidP="00A90F88">
      <w:pPr>
        <w:jc w:val="both"/>
        <w:rPr>
          <w:lang w:val="sr-Cyrl-CS"/>
        </w:rPr>
      </w:pPr>
    </w:p>
    <w:p w:rsidR="00A90F88" w:rsidRDefault="00036570" w:rsidP="00A90F88">
      <w:pPr>
        <w:jc w:val="both"/>
        <w:rPr>
          <w:lang w:val="sr-Cyrl-CS"/>
        </w:rPr>
      </w:pPr>
      <w:r>
        <w:rPr>
          <w:lang w:val="sr-Cyrl-CS"/>
        </w:rPr>
        <w:t>Razlozi</w:t>
      </w:r>
      <w:r w:rsidR="00A90F88">
        <w:rPr>
          <w:lang w:val="sr-Cyrl-CS"/>
        </w:rPr>
        <w:t xml:space="preserve"> </w:t>
      </w:r>
      <w:r>
        <w:rPr>
          <w:lang w:val="sr-Cyrl-CS"/>
        </w:rPr>
        <w:t>za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predlaganje</w:t>
      </w:r>
      <w:r w:rsidR="00A90F88">
        <w:rPr>
          <w:lang w:val="sr-Cyrl-CS"/>
        </w:rPr>
        <w:t xml:space="preserve"> </w:t>
      </w:r>
      <w:r>
        <w:rPr>
          <w:lang w:val="sr-Cyrl-CS"/>
        </w:rPr>
        <w:t>hitnog</w:t>
      </w:r>
      <w:r w:rsidR="00A90F88">
        <w:rPr>
          <w:lang w:val="sr-Cyrl-CS"/>
        </w:rPr>
        <w:t xml:space="preserve"> </w:t>
      </w:r>
      <w:r>
        <w:rPr>
          <w:lang w:val="sr-Cyrl-CS"/>
        </w:rPr>
        <w:t>postupka</w:t>
      </w:r>
    </w:p>
    <w:p w:rsidR="00A90F88" w:rsidRPr="00C934C2" w:rsidRDefault="00A90F88" w:rsidP="00A90F88">
      <w:pPr>
        <w:jc w:val="both"/>
        <w:rPr>
          <w:lang w:val="sr-Cyrl-CS"/>
        </w:rPr>
      </w:pPr>
    </w:p>
    <w:p w:rsidR="00A90F88" w:rsidRDefault="00036570" w:rsidP="00A90F88">
      <w:pPr>
        <w:ind w:firstLine="720"/>
        <w:jc w:val="both"/>
        <w:rPr>
          <w:lang w:val="sr-Cyrl-RS"/>
        </w:rPr>
      </w:pPr>
      <w:r>
        <w:rPr>
          <w:lang w:val="sr-Cyrl-CS"/>
        </w:rPr>
        <w:t>Odbor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zaključio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ovaj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predlog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uputi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Narodnoj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skupštini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sa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predlogom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da</w:t>
      </w:r>
      <w:r w:rsidR="00A90F88" w:rsidRPr="00CA005F">
        <w:rPr>
          <w:lang w:val="sr-Cyrl-CS"/>
        </w:rPr>
        <w:t xml:space="preserve"> </w:t>
      </w:r>
      <w:r>
        <w:rPr>
          <w:lang w:val="sr-Cyrl-CS"/>
        </w:rPr>
        <w:t>se</w:t>
      </w:r>
      <w:r w:rsidR="00A90F88" w:rsidRPr="00442726">
        <w:rPr>
          <w:lang w:val="sr-Cyrl-CS"/>
        </w:rPr>
        <w:t xml:space="preserve"> </w:t>
      </w:r>
      <w:r>
        <w:rPr>
          <w:lang w:val="sr-Cyrl-CS"/>
        </w:rPr>
        <w:t>razmatra</w:t>
      </w:r>
      <w:r w:rsidR="00A90F88">
        <w:rPr>
          <w:lang w:val="sr-Cyrl-CS"/>
        </w:rPr>
        <w:t xml:space="preserve"> </w:t>
      </w:r>
      <w:r>
        <w:rPr>
          <w:lang w:val="sr-Cyrl-CS"/>
        </w:rPr>
        <w:t>po</w:t>
      </w:r>
      <w:r w:rsidR="00A90F88">
        <w:rPr>
          <w:lang w:val="sr-Cyrl-CS"/>
        </w:rPr>
        <w:t xml:space="preserve"> </w:t>
      </w:r>
      <w:r>
        <w:rPr>
          <w:lang w:val="sr-Cyrl-CS"/>
        </w:rPr>
        <w:t>hitnom</w:t>
      </w:r>
      <w:r w:rsidR="00A90F88">
        <w:rPr>
          <w:lang w:val="sr-Cyrl-CS"/>
        </w:rPr>
        <w:t xml:space="preserve"> </w:t>
      </w:r>
      <w:r>
        <w:rPr>
          <w:lang w:val="sr-Cyrl-CS"/>
        </w:rPr>
        <w:t>postupku</w:t>
      </w:r>
      <w:r w:rsidR="00A90F88">
        <w:rPr>
          <w:lang w:val="sr-Cyrl-CS"/>
        </w:rPr>
        <w:t xml:space="preserve">,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skladu</w:t>
      </w:r>
      <w:r w:rsidR="00A90F88">
        <w:rPr>
          <w:lang w:val="sr-Cyrl-CS"/>
        </w:rPr>
        <w:t xml:space="preserve"> </w:t>
      </w:r>
      <w:r>
        <w:rPr>
          <w:lang w:val="sr-Cyrl-CS"/>
        </w:rPr>
        <w:t>sa</w:t>
      </w:r>
      <w:r w:rsidR="00A90F88">
        <w:rPr>
          <w:lang w:val="sr-Cyrl-CS"/>
        </w:rPr>
        <w:t xml:space="preserve"> </w:t>
      </w:r>
      <w:r>
        <w:rPr>
          <w:lang w:val="sr-Cyrl-CS"/>
        </w:rPr>
        <w:t>članom</w:t>
      </w:r>
      <w:r w:rsidR="00A90F88" w:rsidRPr="00EA35D0">
        <w:rPr>
          <w:color w:val="FF0000"/>
          <w:lang w:val="sr-Cyrl-CS"/>
        </w:rPr>
        <w:t xml:space="preserve"> </w:t>
      </w:r>
      <w:r w:rsidR="00A90F88" w:rsidRPr="00B7661C">
        <w:rPr>
          <w:lang w:val="sr-Cyrl-CS"/>
        </w:rPr>
        <w:t>167.</w:t>
      </w:r>
      <w:r w:rsidR="00A90F88">
        <w:rPr>
          <w:lang w:val="sr-Cyrl-CS"/>
        </w:rPr>
        <w:t xml:space="preserve"> </w:t>
      </w:r>
      <w:r>
        <w:rPr>
          <w:lang w:val="sr-Cyrl-CS"/>
        </w:rPr>
        <w:t>Poslovnika</w:t>
      </w:r>
      <w:r w:rsidR="00A90F88" w:rsidRPr="00986A3D">
        <w:rPr>
          <w:lang w:val="sr-Cyrl-CS"/>
        </w:rPr>
        <w:t xml:space="preserve"> </w:t>
      </w:r>
      <w:r>
        <w:rPr>
          <w:lang w:val="sr-Cyrl-CS"/>
        </w:rPr>
        <w:t>Narodne</w:t>
      </w:r>
      <w:r w:rsidR="00A90F88" w:rsidRPr="00986A3D">
        <w:rPr>
          <w:lang w:val="sr-Cyrl-CS"/>
        </w:rPr>
        <w:t xml:space="preserve"> </w:t>
      </w:r>
      <w:r>
        <w:rPr>
          <w:lang w:val="sr-Cyrl-CS"/>
        </w:rPr>
        <w:t>skupštine</w:t>
      </w:r>
      <w:r w:rsidR="00A90F88">
        <w:rPr>
          <w:lang w:val="sr-Cyrl-CS"/>
        </w:rPr>
        <w:t xml:space="preserve">. </w:t>
      </w:r>
      <w:r>
        <w:rPr>
          <w:lang w:val="sr-Cyrl-CS"/>
        </w:rPr>
        <w:t>Ovo</w:t>
      </w:r>
      <w:r w:rsidR="00A90F88">
        <w:rPr>
          <w:lang w:val="sr-Cyrl-CS"/>
        </w:rPr>
        <w:t xml:space="preserve"> </w:t>
      </w:r>
      <w:r>
        <w:rPr>
          <w:lang w:val="sr-Cyrl-CS"/>
        </w:rPr>
        <w:t>s</w:t>
      </w:r>
      <w:r w:rsidR="00A90F88">
        <w:rPr>
          <w:lang w:val="sr-Cyrl-CS"/>
        </w:rPr>
        <w:t xml:space="preserve"> </w:t>
      </w:r>
      <w:r>
        <w:rPr>
          <w:lang w:val="sr-Cyrl-CS"/>
        </w:rPr>
        <w:t>obzirom</w:t>
      </w:r>
      <w:r w:rsidR="00A90F88">
        <w:rPr>
          <w:lang w:val="sr-Cyrl-CS"/>
        </w:rPr>
        <w:t xml:space="preserve"> </w:t>
      </w:r>
      <w:r>
        <w:rPr>
          <w:lang w:val="sr-Cyrl-CS"/>
        </w:rPr>
        <w:t>na</w:t>
      </w:r>
      <w:r w:rsidR="00A90F88">
        <w:rPr>
          <w:lang w:val="sr-Cyrl-CS"/>
        </w:rPr>
        <w:t xml:space="preserve"> </w:t>
      </w:r>
      <w:r>
        <w:rPr>
          <w:lang w:val="sr-Cyrl-CS"/>
        </w:rPr>
        <w:t>to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je</w:t>
      </w:r>
      <w:r w:rsidR="00A90F88">
        <w:rPr>
          <w:lang w:val="sr-Cyrl-CS"/>
        </w:rPr>
        <w:t xml:space="preserve"> </w:t>
      </w:r>
      <w:r>
        <w:rPr>
          <w:lang w:val="sr-Cyrl-CS"/>
        </w:rPr>
        <w:t>potrebno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Narodna</w:t>
      </w:r>
      <w:r w:rsidR="00A90F88">
        <w:rPr>
          <w:lang w:val="sr-Cyrl-CS"/>
        </w:rPr>
        <w:t xml:space="preserve"> </w:t>
      </w:r>
      <w:r>
        <w:rPr>
          <w:lang w:val="sr-Cyrl-CS"/>
        </w:rPr>
        <w:t>skupština</w:t>
      </w:r>
      <w:r w:rsidR="00A90F88">
        <w:rPr>
          <w:lang w:val="sr-Cyrl-CS"/>
        </w:rPr>
        <w:t xml:space="preserve"> </w:t>
      </w:r>
      <w:r>
        <w:rPr>
          <w:lang w:val="sr-Cyrl-CS"/>
        </w:rPr>
        <w:t>donošenjem</w:t>
      </w:r>
      <w:r w:rsidR="00A90F88">
        <w:rPr>
          <w:lang w:val="sr-Cyrl-CS"/>
        </w:rPr>
        <w:t xml:space="preserve"> </w:t>
      </w:r>
      <w:r>
        <w:rPr>
          <w:lang w:val="sr-Cyrl-CS"/>
        </w:rPr>
        <w:t>predložene</w:t>
      </w:r>
      <w:r w:rsidR="00A90F88">
        <w:rPr>
          <w:lang w:val="sr-Cyrl-CS"/>
        </w:rPr>
        <w:t xml:space="preserve"> </w:t>
      </w:r>
      <w:r>
        <w:rPr>
          <w:lang w:val="sr-Cyrl-CS"/>
        </w:rPr>
        <w:t>odluke</w:t>
      </w:r>
      <w:r w:rsidR="00A90F88">
        <w:rPr>
          <w:lang w:val="sr-Cyrl-CS"/>
        </w:rPr>
        <w:t xml:space="preserve"> </w:t>
      </w:r>
      <w:r>
        <w:rPr>
          <w:lang w:val="sr-Cyrl-CS"/>
        </w:rPr>
        <w:t>stvori</w:t>
      </w:r>
      <w:r w:rsidR="00A90F88">
        <w:rPr>
          <w:lang w:val="sr-Cyrl-CS"/>
        </w:rPr>
        <w:t xml:space="preserve"> </w:t>
      </w:r>
      <w:r>
        <w:rPr>
          <w:lang w:val="sr-Cyrl-CS"/>
        </w:rPr>
        <w:t>uslove</w:t>
      </w:r>
      <w:r w:rsidR="00A90F88">
        <w:rPr>
          <w:lang w:val="sr-Cyrl-CS"/>
        </w:rPr>
        <w:t xml:space="preserve"> </w:t>
      </w:r>
      <w:r>
        <w:rPr>
          <w:lang w:val="sr-Cyrl-CS"/>
        </w:rPr>
        <w:t>da</w:t>
      </w:r>
      <w:r w:rsidR="00A90F88">
        <w:rPr>
          <w:lang w:val="sr-Cyrl-CS"/>
        </w:rPr>
        <w:t xml:space="preserve"> </w:t>
      </w:r>
      <w:r>
        <w:rPr>
          <w:lang w:val="sr-Cyrl-CS"/>
        </w:rPr>
        <w:t>se</w:t>
      </w:r>
      <w:r w:rsidR="00A90F88">
        <w:rPr>
          <w:lang w:val="sr-Cyrl-CS"/>
        </w:rPr>
        <w:t xml:space="preserve"> </w:t>
      </w:r>
      <w:r>
        <w:rPr>
          <w:lang w:val="sr-Cyrl-CS"/>
        </w:rPr>
        <w:t>bez</w:t>
      </w:r>
      <w:r w:rsidR="00A90F88">
        <w:rPr>
          <w:lang w:val="sr-Cyrl-CS"/>
        </w:rPr>
        <w:t xml:space="preserve"> </w:t>
      </w:r>
      <w:r>
        <w:rPr>
          <w:lang w:val="sr-Cyrl-CS"/>
        </w:rPr>
        <w:t>odlaganja</w:t>
      </w:r>
      <w:r w:rsidR="00A90F88">
        <w:rPr>
          <w:lang w:val="sr-Cyrl-CS"/>
        </w:rPr>
        <w:t xml:space="preserve"> </w:t>
      </w:r>
      <w:r>
        <w:rPr>
          <w:lang w:val="sr-Cyrl-CS"/>
        </w:rPr>
        <w:t>pokrene</w:t>
      </w:r>
      <w:r w:rsidR="00A90F88">
        <w:rPr>
          <w:lang w:val="sr-Cyrl-CS"/>
        </w:rPr>
        <w:t xml:space="preserve"> </w:t>
      </w:r>
      <w:r>
        <w:rPr>
          <w:lang w:val="sr-Cyrl-CS"/>
        </w:rPr>
        <w:t>postupak</w:t>
      </w:r>
      <w:r w:rsidR="00A90F88">
        <w:rPr>
          <w:lang w:val="sr-Cyrl-CS"/>
        </w:rPr>
        <w:t xml:space="preserve"> </w:t>
      </w:r>
      <w:r>
        <w:rPr>
          <w:lang w:val="sr-Cyrl-CS"/>
        </w:rPr>
        <w:t>za</w:t>
      </w:r>
      <w:r w:rsidR="00A90F88">
        <w:rPr>
          <w:lang w:val="sr-Cyrl-CS"/>
        </w:rPr>
        <w:t xml:space="preserve"> </w:t>
      </w:r>
      <w:r>
        <w:rPr>
          <w:lang w:val="sr-Cyrl-CS"/>
        </w:rPr>
        <w:t>izbor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javnog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tužioca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u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Novom</w:t>
      </w:r>
      <w:r w:rsidR="00A90F88">
        <w:rPr>
          <w:lang w:val="sr-Cyrl-CS"/>
        </w:rPr>
        <w:t xml:space="preserve"> </w:t>
      </w:r>
      <w:r>
        <w:rPr>
          <w:lang w:val="sr-Cyrl-CS"/>
        </w:rPr>
        <w:t>Pazaru</w:t>
      </w:r>
      <w:r w:rsidR="00A90F88">
        <w:rPr>
          <w:lang w:val="sr-Cyrl-CS"/>
        </w:rPr>
        <w:t>,</w:t>
      </w:r>
      <w:r w:rsidR="00A90F88" w:rsidRPr="00245A99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Lebanu</w:t>
      </w:r>
      <w:r w:rsidR="00A90F88">
        <w:rPr>
          <w:lang w:val="sr-Cyrl-CS"/>
        </w:rPr>
        <w:t xml:space="preserve"> </w:t>
      </w:r>
      <w:r>
        <w:rPr>
          <w:lang w:val="sr-Cyrl-CS"/>
        </w:rPr>
        <w:t>i</w:t>
      </w:r>
      <w:r w:rsidR="00A90F88">
        <w:rPr>
          <w:lang w:val="sr-Cyrl-CS"/>
        </w:rPr>
        <w:t xml:space="preserve"> </w:t>
      </w:r>
      <w:r>
        <w:rPr>
          <w:lang w:val="sr-Cyrl-CS"/>
        </w:rPr>
        <w:t>Osnovnom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 xml:space="preserve">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Bečeju</w:t>
      </w:r>
      <w:r w:rsidR="00A90F88">
        <w:rPr>
          <w:lang w:val="sr-Cyrl-CS"/>
        </w:rPr>
        <w:t xml:space="preserve">, </w:t>
      </w:r>
      <w:r>
        <w:rPr>
          <w:lang w:val="sr-Cyrl-CS"/>
        </w:rPr>
        <w:t>u</w:t>
      </w:r>
      <w:r w:rsidR="00A90F88">
        <w:rPr>
          <w:lang w:val="sr-Cyrl-CS"/>
        </w:rPr>
        <w:t xml:space="preserve"> </w:t>
      </w:r>
      <w:r>
        <w:rPr>
          <w:lang w:val="sr-Cyrl-CS"/>
        </w:rPr>
        <w:t>skladu</w:t>
      </w:r>
      <w:r w:rsidR="00A90F88">
        <w:rPr>
          <w:lang w:val="sr-Cyrl-CS"/>
        </w:rPr>
        <w:t xml:space="preserve"> </w:t>
      </w:r>
      <w:r>
        <w:rPr>
          <w:lang w:val="sr-Cyrl-CS"/>
        </w:rPr>
        <w:t>sa</w:t>
      </w:r>
      <w:r w:rsidR="00A90F88">
        <w:rPr>
          <w:lang w:val="sr-Cyrl-CS"/>
        </w:rPr>
        <w:t xml:space="preserve"> </w:t>
      </w:r>
      <w:r>
        <w:rPr>
          <w:lang w:val="sr-Cyrl-CS"/>
        </w:rPr>
        <w:t>članom</w:t>
      </w:r>
      <w:r w:rsidR="00A90F88">
        <w:rPr>
          <w:lang w:val="sr-Cyrl-CS"/>
        </w:rPr>
        <w:t xml:space="preserve"> 74. </w:t>
      </w:r>
      <w:r>
        <w:rPr>
          <w:lang w:val="sr-Cyrl-CS"/>
        </w:rPr>
        <w:t>Zakona</w:t>
      </w:r>
      <w:r w:rsidR="00A90F88">
        <w:rPr>
          <w:lang w:val="sr-Cyrl-CS"/>
        </w:rPr>
        <w:t xml:space="preserve"> </w:t>
      </w:r>
      <w:r>
        <w:rPr>
          <w:lang w:val="sr-Cyrl-CS"/>
        </w:rPr>
        <w:t>o</w:t>
      </w:r>
      <w:r w:rsidR="00A90F88">
        <w:rPr>
          <w:lang w:val="sr-Cyrl-CS"/>
        </w:rPr>
        <w:t xml:space="preserve"> </w:t>
      </w:r>
      <w:r>
        <w:rPr>
          <w:lang w:val="sr-Cyrl-CS"/>
        </w:rPr>
        <w:t>javnom</w:t>
      </w:r>
      <w:r w:rsidR="00A90F88">
        <w:rPr>
          <w:lang w:val="sr-Cyrl-CS"/>
        </w:rPr>
        <w:t xml:space="preserve"> </w:t>
      </w:r>
      <w:r>
        <w:rPr>
          <w:lang w:val="sr-Cyrl-CS"/>
        </w:rPr>
        <w:t>tužilaštvu</w:t>
      </w:r>
      <w:r w:rsidR="00A90F88">
        <w:rPr>
          <w:lang w:val="sr-Cyrl-CS"/>
        </w:rPr>
        <w:t>.</w:t>
      </w:r>
      <w:r w:rsidR="00A90F88">
        <w:rPr>
          <w:lang w:val="sr-Cyrl-RS"/>
        </w:rPr>
        <w:t xml:space="preserve"> </w:t>
      </w:r>
    </w:p>
    <w:p w:rsidR="00A90F88" w:rsidRPr="00172226" w:rsidRDefault="00A90F88" w:rsidP="00A90F88">
      <w:pPr>
        <w:ind w:firstLine="720"/>
        <w:jc w:val="both"/>
        <w:rPr>
          <w:lang w:val="ru-RU"/>
        </w:rPr>
      </w:pPr>
    </w:p>
    <w:p w:rsidR="00A90F88" w:rsidRPr="004806F3" w:rsidRDefault="00A90F88" w:rsidP="00A90F88">
      <w:pPr>
        <w:jc w:val="both"/>
        <w:rPr>
          <w:lang w:val="sr-Cyrl-CS"/>
        </w:rPr>
      </w:pPr>
      <w:r>
        <w:rPr>
          <w:lang w:val="sr-Cyrl-CS"/>
        </w:rPr>
        <w:t xml:space="preserve">           </w:t>
      </w:r>
    </w:p>
    <w:p w:rsidR="00DD2862" w:rsidRPr="00CA005F" w:rsidRDefault="00DD2862" w:rsidP="00DD2862">
      <w:pPr>
        <w:ind w:firstLine="720"/>
        <w:jc w:val="both"/>
        <w:rPr>
          <w:lang w:val="sr-Cyrl-CS"/>
        </w:rPr>
      </w:pPr>
    </w:p>
    <w:sectPr w:rsidR="00DD2862" w:rsidRPr="00CA005F" w:rsidSect="00D850E5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68B" w:rsidRDefault="0048468B" w:rsidP="00D850E5">
      <w:r>
        <w:separator/>
      </w:r>
    </w:p>
  </w:endnote>
  <w:endnote w:type="continuationSeparator" w:id="0">
    <w:p w:rsidR="0048468B" w:rsidRDefault="0048468B" w:rsidP="00D85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0" w:rsidRDefault="0003657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0" w:rsidRDefault="0003657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0" w:rsidRDefault="0003657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68B" w:rsidRDefault="0048468B" w:rsidP="00D850E5">
      <w:r>
        <w:separator/>
      </w:r>
    </w:p>
  </w:footnote>
  <w:footnote w:type="continuationSeparator" w:id="0">
    <w:p w:rsidR="0048468B" w:rsidRDefault="0048468B" w:rsidP="00D850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0" w:rsidRDefault="0003657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4396869"/>
      <w:docPartObj>
        <w:docPartGallery w:val="Page Numbers (Top of Page)"/>
        <w:docPartUnique/>
      </w:docPartObj>
    </w:sdtPr>
    <w:sdtEndPr>
      <w:rPr>
        <w:noProof/>
      </w:rPr>
    </w:sdtEndPr>
    <w:sdtContent>
      <w:p w:rsidR="00D850E5" w:rsidRDefault="00D850E5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6570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D850E5" w:rsidRDefault="00D850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6570" w:rsidRDefault="0003657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F4309"/>
    <w:multiLevelType w:val="hybridMultilevel"/>
    <w:tmpl w:val="63A29EA0"/>
    <w:lvl w:ilvl="0" w:tplc="B2B4541E">
      <w:numFmt w:val="bullet"/>
      <w:lvlText w:val="-"/>
      <w:lvlJc w:val="left"/>
      <w:pPr>
        <w:ind w:left="11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>
    <w:nsid w:val="5FC55DE3"/>
    <w:multiLevelType w:val="hybridMultilevel"/>
    <w:tmpl w:val="7B864522"/>
    <w:lvl w:ilvl="0" w:tplc="8EDCFC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EBD"/>
    <w:rsid w:val="00036570"/>
    <w:rsid w:val="000506C6"/>
    <w:rsid w:val="00081F0E"/>
    <w:rsid w:val="00086408"/>
    <w:rsid w:val="00097755"/>
    <w:rsid w:val="000B6F90"/>
    <w:rsid w:val="000F18C9"/>
    <w:rsid w:val="001203DC"/>
    <w:rsid w:val="001E130A"/>
    <w:rsid w:val="001F4F6E"/>
    <w:rsid w:val="00303230"/>
    <w:rsid w:val="0032472A"/>
    <w:rsid w:val="003613B7"/>
    <w:rsid w:val="003702B0"/>
    <w:rsid w:val="003C0753"/>
    <w:rsid w:val="00400928"/>
    <w:rsid w:val="004260FA"/>
    <w:rsid w:val="00472AF4"/>
    <w:rsid w:val="0048468B"/>
    <w:rsid w:val="00487D5F"/>
    <w:rsid w:val="004D2B43"/>
    <w:rsid w:val="004E4A90"/>
    <w:rsid w:val="00532EBD"/>
    <w:rsid w:val="00540022"/>
    <w:rsid w:val="00552BAE"/>
    <w:rsid w:val="005706F1"/>
    <w:rsid w:val="005B00CF"/>
    <w:rsid w:val="006262DA"/>
    <w:rsid w:val="0063615D"/>
    <w:rsid w:val="006902B4"/>
    <w:rsid w:val="006A03B3"/>
    <w:rsid w:val="006C0A2E"/>
    <w:rsid w:val="0071160E"/>
    <w:rsid w:val="0075091C"/>
    <w:rsid w:val="007849C1"/>
    <w:rsid w:val="00785E19"/>
    <w:rsid w:val="00897DD6"/>
    <w:rsid w:val="008B57A9"/>
    <w:rsid w:val="008E54F4"/>
    <w:rsid w:val="00903E7C"/>
    <w:rsid w:val="00981024"/>
    <w:rsid w:val="009B2A09"/>
    <w:rsid w:val="009D30B8"/>
    <w:rsid w:val="00A2032E"/>
    <w:rsid w:val="00A515DF"/>
    <w:rsid w:val="00A90F88"/>
    <w:rsid w:val="00A939C7"/>
    <w:rsid w:val="00CD5D7F"/>
    <w:rsid w:val="00D20A43"/>
    <w:rsid w:val="00D850E5"/>
    <w:rsid w:val="00DB4778"/>
    <w:rsid w:val="00DC57B3"/>
    <w:rsid w:val="00DD2862"/>
    <w:rsid w:val="00DD5322"/>
    <w:rsid w:val="00E015A0"/>
    <w:rsid w:val="00FE1F73"/>
    <w:rsid w:val="00FF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A90F88"/>
  </w:style>
  <w:style w:type="character" w:customStyle="1" w:styleId="trs">
    <w:name w:val="trs"/>
    <w:basedOn w:val="DefaultParagraphFont"/>
    <w:rsid w:val="00A90F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E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097755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09775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097755"/>
    <w:pPr>
      <w:spacing w:before="100" w:beforeAutospacing="1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081F0E"/>
  </w:style>
  <w:style w:type="character" w:styleId="Hyperlink">
    <w:name w:val="Hyperlink"/>
    <w:basedOn w:val="DefaultParagraphFont"/>
    <w:uiPriority w:val="99"/>
    <w:semiHidden/>
    <w:unhideWhenUsed/>
    <w:rsid w:val="00081F0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015A0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97755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097755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09775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lat">
    <w:name w:val="lat"/>
    <w:basedOn w:val="DefaultParagraphFont"/>
    <w:rsid w:val="00097755"/>
  </w:style>
  <w:style w:type="character" w:customStyle="1" w:styleId="spanbuttonlinks">
    <w:name w:val="span_button_links"/>
    <w:basedOn w:val="DefaultParagraphFont"/>
    <w:rsid w:val="00097755"/>
  </w:style>
  <w:style w:type="paragraph" w:styleId="NormalWeb">
    <w:name w:val="Normal (Web)"/>
    <w:basedOn w:val="Normal"/>
    <w:uiPriority w:val="99"/>
    <w:semiHidden/>
    <w:unhideWhenUsed/>
    <w:rsid w:val="00097755"/>
    <w:pPr>
      <w:spacing w:before="100" w:beforeAutospacing="1" w:after="100" w:afterAutospacing="1"/>
    </w:pPr>
  </w:style>
  <w:style w:type="paragraph" w:customStyle="1" w:styleId="clan">
    <w:name w:val="clan"/>
    <w:basedOn w:val="Normal"/>
    <w:rsid w:val="000B6F90"/>
    <w:pPr>
      <w:spacing w:before="100" w:beforeAutospacing="1" w:after="100" w:afterAutospacing="1"/>
    </w:pPr>
  </w:style>
  <w:style w:type="paragraph" w:customStyle="1" w:styleId="Normal1">
    <w:name w:val="Normal1"/>
    <w:basedOn w:val="Normal"/>
    <w:rsid w:val="000B6F90"/>
    <w:pPr>
      <w:spacing w:before="100" w:beforeAutospacing="1" w:after="100" w:afterAutospacing="1"/>
    </w:pPr>
  </w:style>
  <w:style w:type="paragraph" w:styleId="NoSpacing">
    <w:name w:val="No Spacing"/>
    <w:uiPriority w:val="1"/>
    <w:qFormat/>
    <w:rsid w:val="000B6F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0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0E5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3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03B3"/>
    <w:rPr>
      <w:rFonts w:ascii="Tahoma" w:eastAsia="Times New Roman" w:hAnsi="Tahoma" w:cs="Tahoma"/>
      <w:sz w:val="16"/>
      <w:szCs w:val="16"/>
    </w:rPr>
  </w:style>
  <w:style w:type="character" w:customStyle="1" w:styleId="propisclassinner">
    <w:name w:val="propisclassinner"/>
    <w:basedOn w:val="DefaultParagraphFont"/>
    <w:rsid w:val="00A90F88"/>
  </w:style>
  <w:style w:type="character" w:customStyle="1" w:styleId="trs">
    <w:name w:val="trs"/>
    <w:basedOn w:val="DefaultParagraphFont"/>
    <w:rsid w:val="00A90F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4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9833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9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69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2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8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39" Type="http://schemas.openxmlformats.org/officeDocument/2006/relationships/hyperlink" Target="http://we2.cekos.com/ce/index.xhtml?&amp;file=f136746&amp;action=propis&amp;path=13674601.html&amp;domen=0&amp;mark=false&amp;query=zakon+o+sudijama&amp;tipPretrage=1&amp;tipPropisa=1&amp;domen=0&amp;mojiPropisi=false&amp;datumOd=&amp;datumDo=&amp;groups=-%40--%40--%40--%40--%40-" TargetMode="External"/><Relationship Id="rId3" Type="http://schemas.openxmlformats.org/officeDocument/2006/relationships/styles" Target="styles.xml"/><Relationship Id="rId21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34" Type="http://schemas.openxmlformats.org/officeDocument/2006/relationships/hyperlink" Target="http://we2.cekos.com/ce/index.xhtml?&amp;file=f110681&amp;action=propis&amp;path=11068101.html&amp;domen=0&amp;mark=false&amp;query=zakon+o+sudijama&amp;tipPretrage=1&amp;tipPropisa=1&amp;domen=0&amp;mojiPropisi=false&amp;datumOd=&amp;datumDo=&amp;groups=-%40--%40--%40--%40--%40-" TargetMode="External"/><Relationship Id="rId42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33" Type="http://schemas.openxmlformats.org/officeDocument/2006/relationships/hyperlink" Target="http://we2.cekos.com/ce/index.xhtml?&amp;file=f98540&amp;action=propis&amp;path=09854001.html&amp;domen=0&amp;mark=false&amp;query=zakon+o+sudijama&amp;tipPretrage=1&amp;tipPropisa=1&amp;domen=0&amp;mojiPropisi=false&amp;datumOd=&amp;datumDo=&amp;groups=-%40--%40--%40--%40--%40-" TargetMode="External"/><Relationship Id="rId38" Type="http://schemas.openxmlformats.org/officeDocument/2006/relationships/hyperlink" Target="http://we2.cekos.com/ce/index.xhtml?&amp;file=f131174&amp;action=propis&amp;path=13117401.html&amp;domen=0&amp;mark=false&amp;query=zakon+o+sudijama&amp;tipPretrage=1&amp;tipPropisa=1&amp;domen=0&amp;mojiPropisi=false&amp;datumOd=&amp;datumDo=&amp;groups=-%40--%40--%40--%40--%40-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hyperlink" Target="http://we2.cekos.com/ce/index.xhtml?&amp;file=f78868&amp;action=propis&amp;path=07886801.html&amp;domen=0&amp;mark=false&amp;query=zakon+o+sudijama&amp;tipPretrage=1&amp;tipPropisa=1&amp;domen=0&amp;mojiPropisi=false&amp;datumOd=&amp;datumDo=&amp;groups=-%40--%40--%40--%40--%40-" TargetMode="External"/><Relationship Id="rId41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e2.cekos.com/ce/faces/index.jsp%3F%26action%3Dpropis%26file%3D11520201.html%26path%3D115202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24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32" Type="http://schemas.openxmlformats.org/officeDocument/2006/relationships/hyperlink" Target="http://we2.cekos.com/ce/index.xhtml?&amp;file=f85624&amp;action=propis&amp;path=08562401.html&amp;domen=0&amp;mark=false&amp;query=zakon+o+sudijama&amp;tipPretrage=1&amp;tipPropisa=1&amp;domen=0&amp;mojiPropisi=false&amp;datumOd=&amp;datumDo=&amp;groups=-%40--%40--%40--%40--%40-" TargetMode="External"/><Relationship Id="rId37" Type="http://schemas.openxmlformats.org/officeDocument/2006/relationships/hyperlink" Target="http://we2.cekos.com/ce/index.xhtml?&amp;file=f123014&amp;action=propis&amp;path=12301401.html&amp;domen=0&amp;mark=false&amp;query=zakon+o+sudijama&amp;tipPretrage=1&amp;tipPropisa=1&amp;domen=0&amp;mojiPropisi=false&amp;datumOd=&amp;datumDo=&amp;groups=-%40--%40--%40--%40--%40-" TargetMode="External"/><Relationship Id="rId40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8" Type="http://schemas.openxmlformats.org/officeDocument/2006/relationships/hyperlink" Target="http://we2.cekos.com/ce/index.xhtml?&amp;file=f70798&amp;action=propis&amp;path=07079801.html&amp;domen=0&amp;mark=false&amp;query=zakon+o+sudijama&amp;tipPretrage=1&amp;tipPropisa=1&amp;domen=0&amp;mojiPropisi=false&amp;datumOd=&amp;datumDo=&amp;groups=-%40--%40--%40--%40--%40-" TargetMode="External"/><Relationship Id="rId36" Type="http://schemas.openxmlformats.org/officeDocument/2006/relationships/hyperlink" Target="http://we2.cekos.com/ce/index.xhtml?&amp;file=f116642&amp;action=propis&amp;path=11664201.html&amp;domen=0&amp;mark=false&amp;query=zakon+o+sudijama&amp;tipPretrage=1&amp;tipPropisa=1&amp;domen=0&amp;mojiPropisi=false&amp;datumOd=&amp;datumDo=&amp;groups=-%40--%40--%40--%40--%40-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://we2.cekos.com/ce/faces/index.jsp%3F%26action%3Dpropis%26file%3D08495701.html%26path%3D084957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9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31" Type="http://schemas.openxmlformats.org/officeDocument/2006/relationships/hyperlink" Target="http://we2.cekos.com/ce/index.xhtml?&amp;file=f84393&amp;action=propis&amp;path=08439301.html&amp;domen=0&amp;mark=false&amp;query=zakon+o+sudijama&amp;tipPretrage=1&amp;tipPropisa=1&amp;domen=0&amp;mojiPropisi=false&amp;datumOd=&amp;datumDo=&amp;groups=-%40--%40--%40--%40--%40-" TargetMode="External"/><Relationship Id="rId4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yperlink" Target="http://we2.cekos.com/ce/faces/index.jsp%3F%26action%3Dpropis%26file%3D07887601.html%26path%3D07887601.html%26query%3DZakon+o+Dr--3--avnom+ve--5--u+tu--3--ilaca%26mark%3Dfalse%26tipPretrage%3D1%26tipPropisa%3D1%26domen%3D0%26mojiPropisi%3Dfalse%26datumOd%3D%26datumDo%3D%26groups%3D0-%40-0-%40--%40--%40-0-%40-0%26regExpZaMarkiranje%3D" TargetMode="External"/><Relationship Id="rId14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30" Type="http://schemas.openxmlformats.org/officeDocument/2006/relationships/hyperlink" Target="http://we2.cekos.com/ce/index.xhtml?&amp;file=f81631&amp;action=propis&amp;path=08163101.html&amp;domen=0&amp;mark=false&amp;query=zakon+o+sudijama&amp;tipPretrage=1&amp;tipPropisa=1&amp;domen=0&amp;mojiPropisi=false&amp;datumOd=&amp;datumDo=&amp;groups=-%40--%40--%40--%40--%40-" TargetMode="External"/><Relationship Id="rId35" Type="http://schemas.openxmlformats.org/officeDocument/2006/relationships/hyperlink" Target="http://we2.cekos.com/ce/index.xhtml?&amp;file=f115195&amp;action=propis&amp;path=11519501.html&amp;domen=0&amp;mark=false&amp;query=zakon+o+sudijama&amp;tipPretrage=1&amp;tipPropisa=1&amp;domen=0&amp;mojiPropisi=false&amp;datumOd=&amp;datumDo=&amp;groups=-%40--%40--%40--%40--%40-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61E22-4A9E-4FAF-97BA-2AFBEF2C5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3919</Words>
  <Characters>22342</Characters>
  <Application>Microsoft Office Word</Application>
  <DocSecurity>0</DocSecurity>
  <Lines>186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Zivkovic</dc:creator>
  <cp:lastModifiedBy>Nikola Pavic</cp:lastModifiedBy>
  <cp:revision>2</cp:revision>
  <cp:lastPrinted>2020-12-19T10:16:00Z</cp:lastPrinted>
  <dcterms:created xsi:type="dcterms:W3CDTF">2021-01-28T12:44:00Z</dcterms:created>
  <dcterms:modified xsi:type="dcterms:W3CDTF">2021-01-28T12:44:00Z</dcterms:modified>
</cp:coreProperties>
</file>